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E55CF1" w:rsidRDefault="00E55CF1" w:rsidP="00E55CF1">
      <w:pPr>
        <w:pStyle w:val="1"/>
        <w:rPr>
          <w:lang w:val="ru-RU"/>
        </w:rPr>
      </w:pPr>
      <w:proofErr w:type="spellStart"/>
      <w:r w:rsidRPr="00E55CF1">
        <w:rPr>
          <w:lang w:val="ru-RU"/>
        </w:rPr>
        <w:t>Вульвовагинальный</w:t>
      </w:r>
      <w:proofErr w:type="spellEnd"/>
      <w:r w:rsidRPr="00E55CF1">
        <w:rPr>
          <w:lang w:val="ru-RU"/>
        </w:rPr>
        <w:t xml:space="preserve"> кандидоз</w:t>
      </w:r>
      <w:r>
        <w:rPr>
          <w:lang w:val="ru-RU"/>
        </w:rPr>
        <w:t>:</w:t>
      </w:r>
      <w:r w:rsidRPr="00E55CF1">
        <w:rPr>
          <w:lang w:val="ru-RU"/>
        </w:rPr>
        <w:t xml:space="preserve"> современные методы лечения</w:t>
      </w:r>
    </w:p>
    <w:p w:rsidR="00E55CF1" w:rsidRPr="00E55CF1" w:rsidRDefault="00E55CF1" w:rsidP="00E55CF1">
      <w:pPr>
        <w:rPr>
          <w:lang w:val="ru-RU"/>
        </w:rPr>
      </w:pPr>
      <w:bookmarkStart w:id="0" w:name="_GoBack"/>
      <w:proofErr w:type="spellStart"/>
      <w:r w:rsidRPr="00E55CF1">
        <w:rPr>
          <w:lang w:val="ru-RU"/>
        </w:rPr>
        <w:t>Вульвовагинальный</w:t>
      </w:r>
      <w:proofErr w:type="spellEnd"/>
      <w:r w:rsidRPr="00E55CF1">
        <w:rPr>
          <w:lang w:val="ru-RU"/>
        </w:rPr>
        <w:t xml:space="preserve"> кандидоз, также известный как молочница или вагинальная </w:t>
      </w:r>
      <w:proofErr w:type="spellStart"/>
      <w:r w:rsidRPr="00E55CF1">
        <w:rPr>
          <w:lang w:val="ru-RU"/>
        </w:rPr>
        <w:t>кандидиаз</w:t>
      </w:r>
      <w:proofErr w:type="spellEnd"/>
      <w:r w:rsidRPr="00E55CF1">
        <w:rPr>
          <w:lang w:val="ru-RU"/>
        </w:rPr>
        <w:t xml:space="preserve">, представляет собой распространенное гинекологическое заболевание, вызванное грибком </w:t>
      </w:r>
      <w:r w:rsidRPr="00E55CF1">
        <w:t>Candida</w:t>
      </w:r>
      <w:r w:rsidRPr="00E55CF1">
        <w:rPr>
          <w:lang w:val="ru-RU"/>
        </w:rPr>
        <w:t xml:space="preserve">. Это состояние характеризуется раздражением, зудом и выделением из влагалища. В данном реферате мы рассмотрим современные методы лечения </w:t>
      </w:r>
      <w:proofErr w:type="spellStart"/>
      <w:r w:rsidRPr="00E55CF1">
        <w:rPr>
          <w:lang w:val="ru-RU"/>
        </w:rPr>
        <w:t>вульвовагинального</w:t>
      </w:r>
      <w:proofErr w:type="spellEnd"/>
      <w:r w:rsidRPr="00E55CF1">
        <w:rPr>
          <w:lang w:val="ru-RU"/>
        </w:rPr>
        <w:t xml:space="preserve"> кандидоза, включая медикаментозные и нетрадиционные подходы.</w:t>
      </w:r>
    </w:p>
    <w:p w:rsidR="00E55CF1" w:rsidRPr="00E55CF1" w:rsidRDefault="00E55CF1" w:rsidP="00E55CF1">
      <w:pPr>
        <w:pStyle w:val="2"/>
        <w:rPr>
          <w:lang w:val="ru-RU"/>
        </w:rPr>
      </w:pPr>
      <w:r w:rsidRPr="00E55CF1">
        <w:rPr>
          <w:lang w:val="ru-RU"/>
        </w:rPr>
        <w:t>Этиология и факторы риска</w:t>
      </w:r>
    </w:p>
    <w:p w:rsidR="00E55CF1" w:rsidRPr="00E55CF1" w:rsidRDefault="00E55CF1" w:rsidP="00E55CF1">
      <w:r w:rsidRPr="00E55CF1">
        <w:rPr>
          <w:lang w:val="ru-RU"/>
        </w:rPr>
        <w:t xml:space="preserve">Грибок </w:t>
      </w:r>
      <w:r w:rsidRPr="00E55CF1">
        <w:t>Candida</w:t>
      </w:r>
      <w:r w:rsidRPr="00E55CF1">
        <w:rPr>
          <w:lang w:val="ru-RU"/>
        </w:rPr>
        <w:t xml:space="preserve">, обычно </w:t>
      </w:r>
      <w:r w:rsidRPr="00E55CF1">
        <w:t>Candida</w:t>
      </w:r>
      <w:r w:rsidRPr="00E55CF1">
        <w:rPr>
          <w:lang w:val="ru-RU"/>
        </w:rPr>
        <w:t xml:space="preserve"> </w:t>
      </w:r>
      <w:proofErr w:type="spellStart"/>
      <w:r w:rsidRPr="00E55CF1">
        <w:t>albicans</w:t>
      </w:r>
      <w:proofErr w:type="spellEnd"/>
      <w:r w:rsidRPr="00E55CF1">
        <w:rPr>
          <w:lang w:val="ru-RU"/>
        </w:rPr>
        <w:t xml:space="preserve">, является нормальным компонентом влагалищной микрофлоры. Однако при нарушении баланса микроорганизмов влагалища или уменьшении иммунной защиты организма гриб может вызвать инфекцию. </w:t>
      </w:r>
      <w:proofErr w:type="spellStart"/>
      <w:r w:rsidRPr="00E55CF1">
        <w:t>Факторы</w:t>
      </w:r>
      <w:proofErr w:type="spellEnd"/>
      <w:r w:rsidRPr="00E55CF1">
        <w:t xml:space="preserve"> </w:t>
      </w:r>
      <w:proofErr w:type="spellStart"/>
      <w:r w:rsidRPr="00E55CF1">
        <w:t>риска</w:t>
      </w:r>
      <w:proofErr w:type="spellEnd"/>
      <w:r w:rsidRPr="00E55CF1">
        <w:t xml:space="preserve"> </w:t>
      </w:r>
      <w:proofErr w:type="spellStart"/>
      <w:r w:rsidRPr="00E55CF1">
        <w:t>включают</w:t>
      </w:r>
      <w:proofErr w:type="spellEnd"/>
      <w:r w:rsidRPr="00E55CF1">
        <w:t>: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r w:rsidRPr="00E55CF1">
        <w:rPr>
          <w:lang w:val="ru-RU"/>
        </w:rPr>
        <w:t>Использование антибиотиков: Антибиотики могут нарушить нормальную микрофлору влагалища, способствуя развитию кандидоза.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r w:rsidRPr="00E55CF1">
        <w:rPr>
          <w:lang w:val="ru-RU"/>
        </w:rPr>
        <w:t>Беременность: Изменения в гормональном фоне беременных женщин могут способствовать развитию инфекции.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proofErr w:type="spellStart"/>
      <w:r w:rsidRPr="00E55CF1">
        <w:rPr>
          <w:lang w:val="ru-RU"/>
        </w:rPr>
        <w:t>Иммунодефицитные</w:t>
      </w:r>
      <w:proofErr w:type="spellEnd"/>
      <w:r w:rsidRPr="00E55CF1">
        <w:rPr>
          <w:lang w:val="ru-RU"/>
        </w:rPr>
        <w:t xml:space="preserve"> состояния: Сниженная иммунная функция увеличивает риск развития </w:t>
      </w:r>
      <w:proofErr w:type="spellStart"/>
      <w:r w:rsidRPr="00E55CF1">
        <w:rPr>
          <w:lang w:val="ru-RU"/>
        </w:rPr>
        <w:t>вульвовагинального</w:t>
      </w:r>
      <w:proofErr w:type="spellEnd"/>
      <w:r w:rsidRPr="00E55CF1">
        <w:rPr>
          <w:lang w:val="ru-RU"/>
        </w:rPr>
        <w:t xml:space="preserve"> кандидоза.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r w:rsidRPr="00E55CF1">
        <w:rPr>
          <w:lang w:val="ru-RU"/>
        </w:rPr>
        <w:t>Диабет: Пациенты с диабетом могут быть более подвержены грибковым инфекциям.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r w:rsidRPr="00E55CF1">
        <w:rPr>
          <w:lang w:val="ru-RU"/>
        </w:rPr>
        <w:t>Использование контрацептивов: Некоторые методы контрацепции, такие как гормональные спираль и диафрагма, могут повышать риск инфекции.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r w:rsidRPr="00E55CF1">
        <w:rPr>
          <w:lang w:val="ru-RU"/>
        </w:rPr>
        <w:t>Стероиды и иммунодепрессанты: Использование некоторых медикаментов может увеличить вероятность развития кандидоза.</w:t>
      </w:r>
    </w:p>
    <w:p w:rsidR="00E55CF1" w:rsidRPr="00E55CF1" w:rsidRDefault="00E55CF1" w:rsidP="00E55CF1">
      <w:pPr>
        <w:numPr>
          <w:ilvl w:val="0"/>
          <w:numId w:val="1"/>
        </w:numPr>
        <w:rPr>
          <w:lang w:val="ru-RU"/>
        </w:rPr>
      </w:pPr>
      <w:r w:rsidRPr="00E55CF1">
        <w:rPr>
          <w:lang w:val="ru-RU"/>
        </w:rPr>
        <w:t xml:space="preserve">Сексуальный контакт: Хотя кандидоз не считается </w:t>
      </w:r>
      <w:proofErr w:type="spellStart"/>
      <w:r w:rsidRPr="00E55CF1">
        <w:rPr>
          <w:lang w:val="ru-RU"/>
        </w:rPr>
        <w:t>полово</w:t>
      </w:r>
      <w:proofErr w:type="spellEnd"/>
      <w:r w:rsidRPr="00E55CF1">
        <w:rPr>
          <w:lang w:val="ru-RU"/>
        </w:rPr>
        <w:t xml:space="preserve"> передаваемой инфекцией, он может передаваться партнерам через интимный контакт.</w:t>
      </w:r>
    </w:p>
    <w:p w:rsidR="00E55CF1" w:rsidRPr="00E55CF1" w:rsidRDefault="00E55CF1" w:rsidP="00E55CF1">
      <w:pPr>
        <w:pStyle w:val="2"/>
        <w:rPr>
          <w:lang w:val="ru-RU"/>
        </w:rPr>
      </w:pPr>
      <w:r w:rsidRPr="00E55CF1">
        <w:rPr>
          <w:lang w:val="ru-RU"/>
        </w:rPr>
        <w:t>Симптомы</w:t>
      </w:r>
    </w:p>
    <w:p w:rsidR="00E55CF1" w:rsidRPr="00E55CF1" w:rsidRDefault="00E55CF1" w:rsidP="00E55CF1">
      <w:pPr>
        <w:rPr>
          <w:lang w:val="ru-RU"/>
        </w:rPr>
      </w:pPr>
      <w:r w:rsidRPr="00E55CF1">
        <w:rPr>
          <w:lang w:val="ru-RU"/>
        </w:rPr>
        <w:t xml:space="preserve">Симптомы </w:t>
      </w:r>
      <w:proofErr w:type="spellStart"/>
      <w:r w:rsidRPr="00E55CF1">
        <w:rPr>
          <w:lang w:val="ru-RU"/>
        </w:rPr>
        <w:t>вульвовагинального</w:t>
      </w:r>
      <w:proofErr w:type="spellEnd"/>
      <w:r w:rsidRPr="00E55CF1">
        <w:rPr>
          <w:lang w:val="ru-RU"/>
        </w:rPr>
        <w:t xml:space="preserve"> кандидоза могут включать:</w:t>
      </w:r>
    </w:p>
    <w:p w:rsidR="00E55CF1" w:rsidRPr="00E55CF1" w:rsidRDefault="00E55CF1" w:rsidP="00E55CF1">
      <w:pPr>
        <w:numPr>
          <w:ilvl w:val="0"/>
          <w:numId w:val="2"/>
        </w:numPr>
        <w:rPr>
          <w:lang w:val="ru-RU"/>
        </w:rPr>
      </w:pPr>
      <w:r w:rsidRPr="00E55CF1">
        <w:rPr>
          <w:lang w:val="ru-RU"/>
        </w:rPr>
        <w:t>Зуд и раздражение во влагалище и на вульве.</w:t>
      </w:r>
    </w:p>
    <w:p w:rsidR="00E55CF1" w:rsidRPr="00E55CF1" w:rsidRDefault="00E55CF1" w:rsidP="00E55CF1">
      <w:pPr>
        <w:numPr>
          <w:ilvl w:val="0"/>
          <w:numId w:val="2"/>
        </w:numPr>
        <w:rPr>
          <w:lang w:val="ru-RU"/>
        </w:rPr>
      </w:pPr>
      <w:r w:rsidRPr="00E55CF1">
        <w:rPr>
          <w:lang w:val="ru-RU"/>
        </w:rPr>
        <w:t>Болевшие ощущения при мочеиспускании или во время полового акта.</w:t>
      </w:r>
    </w:p>
    <w:p w:rsidR="00E55CF1" w:rsidRPr="00E55CF1" w:rsidRDefault="00E55CF1" w:rsidP="00E55CF1">
      <w:pPr>
        <w:numPr>
          <w:ilvl w:val="0"/>
          <w:numId w:val="2"/>
        </w:numPr>
        <w:rPr>
          <w:lang w:val="ru-RU"/>
        </w:rPr>
      </w:pPr>
      <w:r w:rsidRPr="00E55CF1">
        <w:rPr>
          <w:lang w:val="ru-RU"/>
        </w:rPr>
        <w:t>Обильные белые сыпучие выделения, напоминающие творог.</w:t>
      </w:r>
    </w:p>
    <w:p w:rsidR="00E55CF1" w:rsidRPr="00E55CF1" w:rsidRDefault="00E55CF1" w:rsidP="00E55CF1">
      <w:pPr>
        <w:numPr>
          <w:ilvl w:val="0"/>
          <w:numId w:val="2"/>
        </w:numPr>
        <w:rPr>
          <w:lang w:val="ru-RU"/>
        </w:rPr>
      </w:pPr>
      <w:r w:rsidRPr="00E55CF1">
        <w:rPr>
          <w:lang w:val="ru-RU"/>
        </w:rPr>
        <w:t>Отечность и покраснение влагалища и вульвы.</w:t>
      </w:r>
    </w:p>
    <w:p w:rsidR="00E55CF1" w:rsidRPr="00E55CF1" w:rsidRDefault="00E55CF1" w:rsidP="00E55CF1">
      <w:pPr>
        <w:pStyle w:val="2"/>
      </w:pPr>
      <w:proofErr w:type="spellStart"/>
      <w:r w:rsidRPr="00E55CF1">
        <w:t>Современные</w:t>
      </w:r>
      <w:proofErr w:type="spellEnd"/>
      <w:r w:rsidRPr="00E55CF1">
        <w:t xml:space="preserve"> </w:t>
      </w:r>
      <w:proofErr w:type="spellStart"/>
      <w:r w:rsidRPr="00E55CF1">
        <w:t>методы</w:t>
      </w:r>
      <w:proofErr w:type="spellEnd"/>
      <w:r w:rsidRPr="00E55CF1">
        <w:t xml:space="preserve"> </w:t>
      </w:r>
      <w:proofErr w:type="spellStart"/>
      <w:r w:rsidRPr="00E55CF1">
        <w:t>лечения</w:t>
      </w:r>
      <w:proofErr w:type="spellEnd"/>
    </w:p>
    <w:p w:rsidR="00E55CF1" w:rsidRPr="00E55CF1" w:rsidRDefault="00E55CF1" w:rsidP="00E55CF1">
      <w:pPr>
        <w:numPr>
          <w:ilvl w:val="0"/>
          <w:numId w:val="3"/>
        </w:numPr>
      </w:pPr>
      <w:proofErr w:type="spellStart"/>
      <w:r w:rsidRPr="00E55CF1">
        <w:t>Антимикробные</w:t>
      </w:r>
      <w:proofErr w:type="spellEnd"/>
      <w:r w:rsidRPr="00E55CF1">
        <w:t xml:space="preserve"> </w:t>
      </w:r>
      <w:proofErr w:type="spellStart"/>
      <w:r w:rsidRPr="00E55CF1">
        <w:t>препараты</w:t>
      </w:r>
      <w:proofErr w:type="spellEnd"/>
      <w:r w:rsidRPr="00E55CF1">
        <w:t>:</w:t>
      </w:r>
    </w:p>
    <w:p w:rsidR="00E55CF1" w:rsidRPr="00E55CF1" w:rsidRDefault="00E55CF1" w:rsidP="00E55CF1">
      <w:pPr>
        <w:numPr>
          <w:ilvl w:val="1"/>
          <w:numId w:val="3"/>
        </w:numPr>
        <w:rPr>
          <w:lang w:val="ru-RU"/>
        </w:rPr>
      </w:pPr>
      <w:r w:rsidRPr="00E55CF1">
        <w:rPr>
          <w:lang w:val="ru-RU"/>
        </w:rPr>
        <w:t xml:space="preserve">Антимикробные препараты, такие как </w:t>
      </w:r>
      <w:proofErr w:type="spellStart"/>
      <w:r w:rsidRPr="00E55CF1">
        <w:rPr>
          <w:lang w:val="ru-RU"/>
        </w:rPr>
        <w:t>азолы</w:t>
      </w:r>
      <w:proofErr w:type="spellEnd"/>
      <w:r w:rsidRPr="00E55CF1">
        <w:rPr>
          <w:lang w:val="ru-RU"/>
        </w:rPr>
        <w:t xml:space="preserve"> (</w:t>
      </w:r>
      <w:proofErr w:type="spellStart"/>
      <w:r w:rsidRPr="00E55CF1">
        <w:rPr>
          <w:lang w:val="ru-RU"/>
        </w:rPr>
        <w:t>флуконазол</w:t>
      </w:r>
      <w:proofErr w:type="spellEnd"/>
      <w:r w:rsidRPr="00E55CF1">
        <w:rPr>
          <w:lang w:val="ru-RU"/>
        </w:rPr>
        <w:t xml:space="preserve">, </w:t>
      </w:r>
      <w:proofErr w:type="spellStart"/>
      <w:r w:rsidRPr="00E55CF1">
        <w:rPr>
          <w:lang w:val="ru-RU"/>
        </w:rPr>
        <w:t>клотримазол</w:t>
      </w:r>
      <w:proofErr w:type="spellEnd"/>
      <w:r w:rsidRPr="00E55CF1">
        <w:rPr>
          <w:lang w:val="ru-RU"/>
        </w:rPr>
        <w:t xml:space="preserve">) и </w:t>
      </w:r>
      <w:proofErr w:type="spellStart"/>
      <w:r w:rsidRPr="00E55CF1">
        <w:rPr>
          <w:lang w:val="ru-RU"/>
        </w:rPr>
        <w:t>полиеновые</w:t>
      </w:r>
      <w:proofErr w:type="spellEnd"/>
      <w:r w:rsidRPr="00E55CF1">
        <w:rPr>
          <w:lang w:val="ru-RU"/>
        </w:rPr>
        <w:t xml:space="preserve"> препараты (например, </w:t>
      </w:r>
      <w:proofErr w:type="spellStart"/>
      <w:r w:rsidRPr="00E55CF1">
        <w:rPr>
          <w:lang w:val="ru-RU"/>
        </w:rPr>
        <w:t>нистатин</w:t>
      </w:r>
      <w:proofErr w:type="spellEnd"/>
      <w:r w:rsidRPr="00E55CF1">
        <w:rPr>
          <w:lang w:val="ru-RU"/>
        </w:rPr>
        <w:t>), широко используются для лечения кандидоза. Они могут быть в виде таблеток, кремов, суппозиториев или капсул.</w:t>
      </w:r>
    </w:p>
    <w:p w:rsidR="00E55CF1" w:rsidRPr="00E55CF1" w:rsidRDefault="00E55CF1" w:rsidP="00E55CF1">
      <w:pPr>
        <w:numPr>
          <w:ilvl w:val="0"/>
          <w:numId w:val="3"/>
        </w:numPr>
      </w:pPr>
      <w:proofErr w:type="spellStart"/>
      <w:r w:rsidRPr="00E55CF1">
        <w:t>Пробиотики</w:t>
      </w:r>
      <w:proofErr w:type="spellEnd"/>
      <w:r w:rsidRPr="00E55CF1">
        <w:t>:</w:t>
      </w:r>
    </w:p>
    <w:p w:rsidR="00E55CF1" w:rsidRPr="00E55CF1" w:rsidRDefault="00E55CF1" w:rsidP="00E55CF1">
      <w:pPr>
        <w:numPr>
          <w:ilvl w:val="1"/>
          <w:numId w:val="3"/>
        </w:numPr>
        <w:rPr>
          <w:lang w:val="ru-RU"/>
        </w:rPr>
      </w:pPr>
      <w:proofErr w:type="spellStart"/>
      <w:r w:rsidRPr="00E55CF1">
        <w:rPr>
          <w:lang w:val="ru-RU"/>
        </w:rPr>
        <w:lastRenderedPageBreak/>
        <w:t>Пробиотические</w:t>
      </w:r>
      <w:proofErr w:type="spellEnd"/>
      <w:r w:rsidRPr="00E55CF1">
        <w:rPr>
          <w:lang w:val="ru-RU"/>
        </w:rPr>
        <w:t xml:space="preserve"> препараты, содержащие бактерии </w:t>
      </w:r>
      <w:r w:rsidRPr="00E55CF1">
        <w:t>Lactobacillus</w:t>
      </w:r>
      <w:r w:rsidRPr="00E55CF1">
        <w:rPr>
          <w:lang w:val="ru-RU"/>
        </w:rPr>
        <w:t>, могут помочь восстановить баланс влагалищной микрофлоры и предотвратить рецидивы.</w:t>
      </w:r>
    </w:p>
    <w:p w:rsidR="00E55CF1" w:rsidRPr="00E55CF1" w:rsidRDefault="00E55CF1" w:rsidP="00E55CF1">
      <w:pPr>
        <w:numPr>
          <w:ilvl w:val="0"/>
          <w:numId w:val="3"/>
        </w:numPr>
      </w:pPr>
      <w:proofErr w:type="spellStart"/>
      <w:r w:rsidRPr="00E55CF1">
        <w:t>Лечение</w:t>
      </w:r>
      <w:proofErr w:type="spellEnd"/>
      <w:r w:rsidRPr="00E55CF1">
        <w:t xml:space="preserve"> </w:t>
      </w:r>
      <w:proofErr w:type="spellStart"/>
      <w:r w:rsidRPr="00E55CF1">
        <w:t>партнера</w:t>
      </w:r>
      <w:proofErr w:type="spellEnd"/>
      <w:r w:rsidRPr="00E55CF1">
        <w:t>:</w:t>
      </w:r>
    </w:p>
    <w:p w:rsidR="00E55CF1" w:rsidRPr="00E55CF1" w:rsidRDefault="00E55CF1" w:rsidP="00E55CF1">
      <w:pPr>
        <w:numPr>
          <w:ilvl w:val="1"/>
          <w:numId w:val="3"/>
        </w:numPr>
        <w:rPr>
          <w:lang w:val="ru-RU"/>
        </w:rPr>
      </w:pPr>
      <w:r w:rsidRPr="00E55CF1">
        <w:rPr>
          <w:lang w:val="ru-RU"/>
        </w:rPr>
        <w:t>Если инфекция передается половым путем, рекомендуется лечить партнера для предотвращения повторной передачи.</w:t>
      </w:r>
    </w:p>
    <w:p w:rsidR="00E55CF1" w:rsidRPr="00E55CF1" w:rsidRDefault="00E55CF1" w:rsidP="00E55CF1">
      <w:pPr>
        <w:numPr>
          <w:ilvl w:val="0"/>
          <w:numId w:val="3"/>
        </w:numPr>
      </w:pPr>
      <w:proofErr w:type="spellStart"/>
      <w:r w:rsidRPr="00E55CF1">
        <w:t>Изменение</w:t>
      </w:r>
      <w:proofErr w:type="spellEnd"/>
      <w:r w:rsidRPr="00E55CF1">
        <w:t xml:space="preserve"> </w:t>
      </w:r>
      <w:proofErr w:type="spellStart"/>
      <w:r w:rsidRPr="00E55CF1">
        <w:t>образа</w:t>
      </w:r>
      <w:proofErr w:type="spellEnd"/>
      <w:r w:rsidRPr="00E55CF1">
        <w:t xml:space="preserve"> </w:t>
      </w:r>
      <w:proofErr w:type="spellStart"/>
      <w:r w:rsidRPr="00E55CF1">
        <w:t>жизни</w:t>
      </w:r>
      <w:proofErr w:type="spellEnd"/>
      <w:r w:rsidRPr="00E55CF1">
        <w:t>:</w:t>
      </w:r>
    </w:p>
    <w:p w:rsidR="00E55CF1" w:rsidRPr="00E55CF1" w:rsidRDefault="00E55CF1" w:rsidP="00E55CF1">
      <w:pPr>
        <w:numPr>
          <w:ilvl w:val="1"/>
          <w:numId w:val="3"/>
        </w:numPr>
        <w:rPr>
          <w:lang w:val="ru-RU"/>
        </w:rPr>
      </w:pPr>
      <w:r w:rsidRPr="00E55CF1">
        <w:rPr>
          <w:lang w:val="ru-RU"/>
        </w:rPr>
        <w:t>Избегание факторов риска, таких как избыточное употребление сахара и стресс, может помочь предотвратить рецидивы.</w:t>
      </w:r>
    </w:p>
    <w:p w:rsidR="00E55CF1" w:rsidRPr="00E55CF1" w:rsidRDefault="00E55CF1" w:rsidP="00E55CF1">
      <w:pPr>
        <w:numPr>
          <w:ilvl w:val="0"/>
          <w:numId w:val="3"/>
        </w:numPr>
      </w:pPr>
      <w:proofErr w:type="spellStart"/>
      <w:r w:rsidRPr="00E55CF1">
        <w:t>Стероидные</w:t>
      </w:r>
      <w:proofErr w:type="spellEnd"/>
      <w:r w:rsidRPr="00E55CF1">
        <w:t xml:space="preserve"> </w:t>
      </w:r>
      <w:proofErr w:type="spellStart"/>
      <w:r w:rsidRPr="00E55CF1">
        <w:t>кремы</w:t>
      </w:r>
      <w:proofErr w:type="spellEnd"/>
      <w:r w:rsidRPr="00E55CF1">
        <w:t>:</w:t>
      </w:r>
    </w:p>
    <w:p w:rsidR="00E55CF1" w:rsidRPr="00E55CF1" w:rsidRDefault="00E55CF1" w:rsidP="00E55CF1">
      <w:pPr>
        <w:numPr>
          <w:ilvl w:val="1"/>
          <w:numId w:val="3"/>
        </w:numPr>
        <w:rPr>
          <w:lang w:val="ru-RU"/>
        </w:rPr>
      </w:pPr>
      <w:r w:rsidRPr="00E55CF1">
        <w:rPr>
          <w:lang w:val="ru-RU"/>
        </w:rPr>
        <w:t>В случае сильного зуда и воспаления, врач может назначить короткое лечение стероидными кремами.</w:t>
      </w:r>
    </w:p>
    <w:p w:rsidR="00E55CF1" w:rsidRPr="00E55CF1" w:rsidRDefault="00E55CF1" w:rsidP="00E55CF1">
      <w:pPr>
        <w:pStyle w:val="2"/>
        <w:rPr>
          <w:lang w:val="ru-RU"/>
        </w:rPr>
      </w:pPr>
      <w:r w:rsidRPr="00E55CF1">
        <w:rPr>
          <w:lang w:val="ru-RU"/>
        </w:rPr>
        <w:t>Заключение</w:t>
      </w:r>
    </w:p>
    <w:p w:rsidR="00E55CF1" w:rsidRPr="00E55CF1" w:rsidRDefault="00E55CF1" w:rsidP="00E55CF1">
      <w:pPr>
        <w:rPr>
          <w:lang w:val="ru-RU"/>
        </w:rPr>
      </w:pPr>
      <w:proofErr w:type="spellStart"/>
      <w:r w:rsidRPr="00E55CF1">
        <w:rPr>
          <w:lang w:val="ru-RU"/>
        </w:rPr>
        <w:t>Вульвовагинальный</w:t>
      </w:r>
      <w:proofErr w:type="spellEnd"/>
      <w:r w:rsidRPr="00E55CF1">
        <w:rPr>
          <w:lang w:val="ru-RU"/>
        </w:rPr>
        <w:t xml:space="preserve"> кандидоз является распространенным гинекологическим заболеванием, которое может оказать негативное воздействие на качество жизни женщин. Современные методы лечения, включая антимикробные препараты, </w:t>
      </w:r>
      <w:proofErr w:type="spellStart"/>
      <w:r w:rsidRPr="00E55CF1">
        <w:rPr>
          <w:lang w:val="ru-RU"/>
        </w:rPr>
        <w:t>пробиотики</w:t>
      </w:r>
      <w:proofErr w:type="spellEnd"/>
      <w:r w:rsidRPr="00E55CF1">
        <w:rPr>
          <w:lang w:val="ru-RU"/>
        </w:rPr>
        <w:t xml:space="preserve"> и изменение образа жизни, обеспечивают эффективное управление этим состоянием. Важно обращаться к врачу при первых признаках инфекции и строго соблюдать рекомендации для предотвращения рецидивов и сохранения женского здоровья.</w:t>
      </w:r>
      <w:bookmarkEnd w:id="0"/>
      <w:r w:rsidRPr="00E55CF1">
        <w:rPr>
          <w:vanish/>
          <w:lang w:val="ru-RU"/>
        </w:rPr>
        <w:t>Начало формы</w:t>
      </w:r>
    </w:p>
    <w:sectPr w:rsidR="00E55CF1" w:rsidRPr="00E55C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7B54"/>
    <w:multiLevelType w:val="multilevel"/>
    <w:tmpl w:val="129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B756E"/>
    <w:multiLevelType w:val="multilevel"/>
    <w:tmpl w:val="7F9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76121B"/>
    <w:multiLevelType w:val="multilevel"/>
    <w:tmpl w:val="8DFE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4E"/>
    <w:rsid w:val="00473D4E"/>
    <w:rsid w:val="00A13949"/>
    <w:rsid w:val="00E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D2E1"/>
  <w15:chartTrackingRefBased/>
  <w15:docId w15:val="{F32AF7A4-6E75-4D19-8BC2-4CB56CD0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5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5C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1978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6209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772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62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0265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2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583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68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614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4780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417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2023-10-22T10:33:00Z</dcterms:created>
  <dcterms:modified xsi:type="dcterms:W3CDTF">2023-10-22T10:35:00Z</dcterms:modified>
</cp:coreProperties>
</file>