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824441" w:rsidP="00824441">
      <w:pPr>
        <w:pStyle w:val="1"/>
        <w:rPr>
          <w:lang w:val="ru-RU"/>
        </w:rPr>
      </w:pPr>
      <w:r w:rsidRPr="00824441">
        <w:rPr>
          <w:lang w:val="ru-RU"/>
        </w:rPr>
        <w:t>Влияние гормонального фона на психоэмоциональное состояние женщины</w:t>
      </w:r>
    </w:p>
    <w:p w:rsidR="00824441" w:rsidRPr="00824441" w:rsidRDefault="00824441" w:rsidP="00824441">
      <w:pPr>
        <w:rPr>
          <w:lang w:val="ru-RU"/>
        </w:rPr>
      </w:pPr>
      <w:r w:rsidRPr="00824441">
        <w:rPr>
          <w:lang w:val="ru-RU"/>
        </w:rPr>
        <w:t>Гормональный фон играет важную роль в функционировании организма женщины на протяжении всей ее жизни. Гормоны оказывают влияние на различные аспекты здоровья, включая физическое и психическое благополучие. В данном реферате мы рассмотрим, как гормональный фон может влиять на психоэмоциональное состояние женщины, и какие факторы могут повлиять на этот взаимосвязанный процесс.</w:t>
      </w:r>
    </w:p>
    <w:p w:rsidR="00824441" w:rsidRPr="00824441" w:rsidRDefault="00824441" w:rsidP="00824441">
      <w:pPr>
        <w:pStyle w:val="2"/>
      </w:pPr>
      <w:proofErr w:type="spellStart"/>
      <w:r w:rsidRPr="00824441">
        <w:t>Гормональные</w:t>
      </w:r>
      <w:proofErr w:type="spellEnd"/>
      <w:r w:rsidRPr="00824441">
        <w:t xml:space="preserve"> </w:t>
      </w:r>
      <w:proofErr w:type="spellStart"/>
      <w:r w:rsidRPr="00824441">
        <w:t>циклы</w:t>
      </w:r>
      <w:proofErr w:type="spellEnd"/>
      <w:r w:rsidRPr="00824441">
        <w:t xml:space="preserve"> и </w:t>
      </w:r>
      <w:proofErr w:type="spellStart"/>
      <w:r w:rsidRPr="00824441">
        <w:t>псих</w:t>
      </w:r>
      <w:bookmarkStart w:id="0" w:name="_GoBack"/>
      <w:bookmarkEnd w:id="0"/>
      <w:r w:rsidRPr="00824441">
        <w:t>оэмоциональное</w:t>
      </w:r>
      <w:proofErr w:type="spellEnd"/>
      <w:r w:rsidRPr="00824441">
        <w:t xml:space="preserve"> </w:t>
      </w:r>
      <w:proofErr w:type="spellStart"/>
      <w:r w:rsidRPr="00824441">
        <w:t>состояние</w:t>
      </w:r>
      <w:proofErr w:type="spellEnd"/>
    </w:p>
    <w:p w:rsidR="00824441" w:rsidRPr="00824441" w:rsidRDefault="00824441" w:rsidP="00824441">
      <w:pPr>
        <w:numPr>
          <w:ilvl w:val="0"/>
          <w:numId w:val="1"/>
        </w:numPr>
        <w:rPr>
          <w:lang w:val="ru-RU"/>
        </w:rPr>
      </w:pPr>
      <w:r w:rsidRPr="00824441">
        <w:rPr>
          <w:lang w:val="ru-RU"/>
        </w:rPr>
        <w:t>Менструальный цикл: Менструальный цикл у женщин характеризуется изменениями уровней гормонов, таких как эстрогены и прогестерон. В первой половине цикла уровень эстрогенов возрастает, что может способствовать улучшению настроения и эмоциональной стабильности. Однако перед месячными уровень эстрогенов снижается, что может вызвать раздражительность и депрессивные состояния у некоторых женщин.</w:t>
      </w:r>
    </w:p>
    <w:p w:rsidR="00824441" w:rsidRPr="00824441" w:rsidRDefault="00824441" w:rsidP="00824441">
      <w:pPr>
        <w:numPr>
          <w:ilvl w:val="0"/>
          <w:numId w:val="1"/>
        </w:numPr>
        <w:rPr>
          <w:lang w:val="ru-RU"/>
        </w:rPr>
      </w:pPr>
      <w:r w:rsidRPr="00824441">
        <w:rPr>
          <w:lang w:val="ru-RU"/>
        </w:rPr>
        <w:t>Беременность: Беременность сопровождается значительными изменениями в гормональном фоне. Высокие уровни гормонов, такие как эстрогены и прогестерон, могут вызвать эмоциональные колебания, а также симптомы, похожие на депрессию или биполярное расстройство.</w:t>
      </w:r>
    </w:p>
    <w:p w:rsidR="00824441" w:rsidRPr="00824441" w:rsidRDefault="00824441" w:rsidP="00824441">
      <w:pPr>
        <w:numPr>
          <w:ilvl w:val="0"/>
          <w:numId w:val="1"/>
        </w:numPr>
        <w:rPr>
          <w:lang w:val="ru-RU"/>
        </w:rPr>
      </w:pPr>
      <w:r w:rsidRPr="00824441">
        <w:rPr>
          <w:lang w:val="ru-RU"/>
        </w:rPr>
        <w:t xml:space="preserve">Менопауза: </w:t>
      </w:r>
      <w:proofErr w:type="gramStart"/>
      <w:r w:rsidRPr="00824441">
        <w:rPr>
          <w:lang w:val="ru-RU"/>
        </w:rPr>
        <w:t>В</w:t>
      </w:r>
      <w:proofErr w:type="gramEnd"/>
      <w:r w:rsidRPr="00824441">
        <w:rPr>
          <w:lang w:val="ru-RU"/>
        </w:rPr>
        <w:t xml:space="preserve"> период менопаузы уровни гормонов, особенно эстрогенов, резко снижаются. Это может привести к нарушениям сна, депрессии, тревожности и другим психоэмоциональным проблемам.</w:t>
      </w:r>
    </w:p>
    <w:p w:rsidR="00824441" w:rsidRPr="00824441" w:rsidRDefault="00824441" w:rsidP="00824441">
      <w:pPr>
        <w:pStyle w:val="2"/>
      </w:pPr>
      <w:proofErr w:type="spellStart"/>
      <w:r w:rsidRPr="00824441">
        <w:t>Гормоны</w:t>
      </w:r>
      <w:proofErr w:type="spellEnd"/>
      <w:r w:rsidRPr="00824441">
        <w:t xml:space="preserve"> и </w:t>
      </w:r>
      <w:proofErr w:type="spellStart"/>
      <w:r w:rsidRPr="00824441">
        <w:t>психические</w:t>
      </w:r>
      <w:proofErr w:type="spellEnd"/>
      <w:r w:rsidRPr="00824441">
        <w:t xml:space="preserve"> </w:t>
      </w:r>
      <w:proofErr w:type="spellStart"/>
      <w:r w:rsidRPr="00824441">
        <w:t>заболевания</w:t>
      </w:r>
      <w:proofErr w:type="spellEnd"/>
    </w:p>
    <w:p w:rsidR="00824441" w:rsidRPr="00824441" w:rsidRDefault="00824441" w:rsidP="00824441">
      <w:pPr>
        <w:numPr>
          <w:ilvl w:val="0"/>
          <w:numId w:val="2"/>
        </w:numPr>
        <w:rPr>
          <w:lang w:val="ru-RU"/>
        </w:rPr>
      </w:pPr>
      <w:r w:rsidRPr="00824441">
        <w:rPr>
          <w:lang w:val="ru-RU"/>
        </w:rPr>
        <w:t>Депрессия: Некоторые исследования показывают, что гормональные изменения могут быть связаны с развитием депрессивных состояний. Особенно это касается послеродовой депрессии и депрессии в период менопаузы.</w:t>
      </w:r>
    </w:p>
    <w:p w:rsidR="00824441" w:rsidRPr="00824441" w:rsidRDefault="00824441" w:rsidP="00824441">
      <w:pPr>
        <w:numPr>
          <w:ilvl w:val="0"/>
          <w:numId w:val="2"/>
        </w:numPr>
        <w:rPr>
          <w:lang w:val="ru-RU"/>
        </w:rPr>
      </w:pPr>
      <w:r w:rsidRPr="00824441">
        <w:rPr>
          <w:lang w:val="ru-RU"/>
        </w:rPr>
        <w:t>Тревожные расстройства: Уровень эстрогенов может влиять на работу серотониновых рецепторов в мозге, что может привести к тревожным расстройствам.</w:t>
      </w:r>
    </w:p>
    <w:p w:rsidR="00824441" w:rsidRPr="00824441" w:rsidRDefault="00824441" w:rsidP="00824441">
      <w:pPr>
        <w:numPr>
          <w:ilvl w:val="0"/>
          <w:numId w:val="2"/>
        </w:numPr>
        <w:rPr>
          <w:lang w:val="ru-RU"/>
        </w:rPr>
      </w:pPr>
      <w:r w:rsidRPr="00824441">
        <w:rPr>
          <w:lang w:val="ru-RU"/>
        </w:rPr>
        <w:t>Биполярное расстройство: Уровни гормонов также могут влиять на проявление симптомов биполярного расстройства, особенно у женщин.</w:t>
      </w:r>
    </w:p>
    <w:p w:rsidR="00824441" w:rsidRPr="00824441" w:rsidRDefault="00824441" w:rsidP="00824441">
      <w:pPr>
        <w:numPr>
          <w:ilvl w:val="0"/>
          <w:numId w:val="2"/>
        </w:numPr>
        <w:rPr>
          <w:lang w:val="ru-RU"/>
        </w:rPr>
      </w:pPr>
      <w:r w:rsidRPr="00824441">
        <w:rPr>
          <w:lang w:val="ru-RU"/>
        </w:rPr>
        <w:t>Сезонные аффективные расстройства: Сезонные изменения гормонального фона могут вызывать сезонные аффективные расстройства, такие как зимняя депрессия.</w:t>
      </w:r>
    </w:p>
    <w:p w:rsidR="00824441" w:rsidRPr="00824441" w:rsidRDefault="00824441" w:rsidP="00824441">
      <w:pPr>
        <w:pStyle w:val="2"/>
      </w:pPr>
      <w:proofErr w:type="spellStart"/>
      <w:r w:rsidRPr="00824441">
        <w:t>Влияние</w:t>
      </w:r>
      <w:proofErr w:type="spellEnd"/>
      <w:r w:rsidRPr="00824441">
        <w:t xml:space="preserve"> </w:t>
      </w:r>
      <w:proofErr w:type="spellStart"/>
      <w:r w:rsidRPr="00824441">
        <w:t>жизненных</w:t>
      </w:r>
      <w:proofErr w:type="spellEnd"/>
      <w:r w:rsidRPr="00824441">
        <w:t xml:space="preserve"> </w:t>
      </w:r>
      <w:proofErr w:type="spellStart"/>
      <w:r w:rsidRPr="00824441">
        <w:t>событий</w:t>
      </w:r>
      <w:proofErr w:type="spellEnd"/>
    </w:p>
    <w:p w:rsidR="00824441" w:rsidRPr="00824441" w:rsidRDefault="00824441" w:rsidP="00824441">
      <w:pPr>
        <w:numPr>
          <w:ilvl w:val="0"/>
          <w:numId w:val="3"/>
        </w:numPr>
        <w:rPr>
          <w:lang w:val="ru-RU"/>
        </w:rPr>
      </w:pPr>
      <w:r w:rsidRPr="00824441">
        <w:rPr>
          <w:lang w:val="ru-RU"/>
        </w:rPr>
        <w:t>Стресс: Стресс может вызвать изменения в гормональном фоне, что в свою очередь может сказаться на психоэмоциональном состоянии женщины.</w:t>
      </w:r>
    </w:p>
    <w:p w:rsidR="00824441" w:rsidRPr="00824441" w:rsidRDefault="00824441" w:rsidP="00824441">
      <w:pPr>
        <w:numPr>
          <w:ilvl w:val="0"/>
          <w:numId w:val="3"/>
        </w:numPr>
        <w:rPr>
          <w:lang w:val="ru-RU"/>
        </w:rPr>
      </w:pPr>
      <w:r w:rsidRPr="00824441">
        <w:rPr>
          <w:lang w:val="ru-RU"/>
        </w:rPr>
        <w:t>Беременность и роды: Физиологические и гормональные изменения, связанные с беременностью и родами, могут повлиять на эмоциональное состояние женщины.</w:t>
      </w:r>
    </w:p>
    <w:p w:rsidR="00824441" w:rsidRPr="00824441" w:rsidRDefault="00824441" w:rsidP="00824441">
      <w:pPr>
        <w:numPr>
          <w:ilvl w:val="0"/>
          <w:numId w:val="3"/>
        </w:numPr>
        <w:rPr>
          <w:lang w:val="ru-RU"/>
        </w:rPr>
      </w:pPr>
      <w:r w:rsidRPr="00824441">
        <w:rPr>
          <w:lang w:val="ru-RU"/>
        </w:rPr>
        <w:t>Период менопаузы: Переходный период в менопаузе может быть особым вызовом для психического здоровья женщины.</w:t>
      </w:r>
    </w:p>
    <w:p w:rsidR="00824441" w:rsidRPr="00824441" w:rsidRDefault="00824441" w:rsidP="00824441">
      <w:pPr>
        <w:pStyle w:val="2"/>
      </w:pPr>
      <w:proofErr w:type="spellStart"/>
      <w:r w:rsidRPr="00824441">
        <w:lastRenderedPageBreak/>
        <w:t>Заключение</w:t>
      </w:r>
      <w:proofErr w:type="spellEnd"/>
    </w:p>
    <w:p w:rsidR="00824441" w:rsidRPr="00824441" w:rsidRDefault="00824441">
      <w:pPr>
        <w:rPr>
          <w:lang w:val="ru-RU"/>
        </w:rPr>
      </w:pPr>
      <w:r w:rsidRPr="00824441">
        <w:rPr>
          <w:lang w:val="ru-RU"/>
        </w:rPr>
        <w:t>Гормональный фон играет значительную роль в психоэмоциональном состоянии женщины на разных этапах ее жизни. Понимание влияния гормонов на психическое здоровье позволяет более эффективно диагностировать и лечить различные психические и эмоциональные состояния. Кроме того, важно учитывать факторы окружающей среды и жизненные события, которые могут влиять на психоэмоциональное состояние женщины, и предоставлять подходящую поддержку и лечение при необходимости.</w:t>
      </w:r>
    </w:p>
    <w:sectPr w:rsidR="00824441" w:rsidRPr="008244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B7F"/>
    <w:multiLevelType w:val="multilevel"/>
    <w:tmpl w:val="E070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65CE8"/>
    <w:multiLevelType w:val="multilevel"/>
    <w:tmpl w:val="187A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226"/>
    <w:multiLevelType w:val="multilevel"/>
    <w:tmpl w:val="563E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83"/>
    <w:rsid w:val="00157183"/>
    <w:rsid w:val="00824441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ABAD"/>
  <w15:chartTrackingRefBased/>
  <w15:docId w15:val="{DF3CDA08-AAFA-4699-ADA0-A764CD5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4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4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2023-10-22T10:44:00Z</dcterms:created>
  <dcterms:modified xsi:type="dcterms:W3CDTF">2023-10-22T10:45:00Z</dcterms:modified>
</cp:coreProperties>
</file>