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7C" w:rsidRDefault="007A4A6C" w:rsidP="007A4A6C">
      <w:pPr>
        <w:pStyle w:val="1"/>
        <w:jc w:val="center"/>
      </w:pPr>
      <w:r w:rsidRPr="007A4A6C">
        <w:t>Гистологическое строение и функции яичников у женщин</w:t>
      </w:r>
    </w:p>
    <w:p w:rsidR="007A4A6C" w:rsidRDefault="007A4A6C" w:rsidP="007A4A6C"/>
    <w:p w:rsidR="007A4A6C" w:rsidRDefault="007A4A6C" w:rsidP="007A4A6C">
      <w:bookmarkStart w:id="0" w:name="_GoBack"/>
      <w:r>
        <w:t>Яичники - это парные женские органы, играющие ключевую роль в репродуктивной системе. Гистологическое строение яичников является сложным и обладает высокой функциональной активностью. Яичники расположены в малом тазу с обеих сторон матки и являются основным источником женских половых гормон</w:t>
      </w:r>
      <w:r>
        <w:t>ов - эстрогенов и прогестерона.</w:t>
      </w:r>
    </w:p>
    <w:p w:rsidR="007A4A6C" w:rsidRDefault="007A4A6C" w:rsidP="007A4A6C">
      <w:r>
        <w:t>Гистологический анализ яичников показывает, что они состоят из двух основных типов тканей: корковой и мозговой. Корковая ткань яичников содержит ооциты - женские гаметы, которые находятся в различных стадиях развития. Эти ооциты окружены гранулезными клетками и образуют фолликулы. Фолликулы могут развиваться до овуляции, когда один из них покидает яичник и н</w:t>
      </w:r>
      <w:r>
        <w:t>аправляется в фаллопиеву трубу.</w:t>
      </w:r>
    </w:p>
    <w:p w:rsidR="007A4A6C" w:rsidRDefault="007A4A6C" w:rsidP="007A4A6C">
      <w:r>
        <w:t xml:space="preserve">Мозговая ткань яичников содержит эндокринные клетки, известные как клетки </w:t>
      </w:r>
      <w:proofErr w:type="spellStart"/>
      <w:r>
        <w:t>Теца</w:t>
      </w:r>
      <w:proofErr w:type="spellEnd"/>
      <w:r>
        <w:t xml:space="preserve"> и клетки </w:t>
      </w:r>
      <w:proofErr w:type="spellStart"/>
      <w:r>
        <w:t>гранулезы</w:t>
      </w:r>
      <w:proofErr w:type="spellEnd"/>
      <w:r>
        <w:t>. Эти клетки синтезируют женские половые гормоны - эстрогены и прогестерон. Эстрогены играют важную роль в развитии и поддержании женских половых признаков, а также в регуляции менструального цикла. Прогестерон участвует в подготовке матки к беременности и поддержании беременно</w:t>
      </w:r>
      <w:r>
        <w:t>сти в случае зачатия.</w:t>
      </w:r>
    </w:p>
    <w:p w:rsidR="007A4A6C" w:rsidRDefault="007A4A6C" w:rsidP="007A4A6C">
      <w:r>
        <w:t>Яичники также имеют сеть кровеносных сосудов, обеспечивающих поступление кислорода и питательных веществ к их клеткам. Они также играют важную роль в обмене гормонов ме</w:t>
      </w:r>
      <w:r>
        <w:t>жду кровью и тканями организма.</w:t>
      </w:r>
    </w:p>
    <w:p w:rsidR="007A4A6C" w:rsidRDefault="007A4A6C" w:rsidP="007A4A6C">
      <w:r>
        <w:t>Гистологическое строение яичников у женщин тесно связано с их функциями в женской репродуктивной системе. Они не только обеспечивают развитие и зрелость ооцитов, но и синтезируют гормоны, регулирующие менструальный цикл и поддерживающие беременность. Понимание гистологии яичников имеет большое значение для диагностики и лечения различных женских репродуктивных нарушений, а также для разработки методов контроля рождаемости и лечения бесплодия.</w:t>
      </w:r>
    </w:p>
    <w:p w:rsidR="007A4A6C" w:rsidRDefault="007A4A6C" w:rsidP="007A4A6C">
      <w:r>
        <w:t xml:space="preserve">Как уже упомянуто, функции яичников у женщин включают в себя регуляцию менструального цикла и производство половых гормонов. Менструальный цикл является биологическим процессом, который включает в себя созревание фолликулов в яичниках, овуляцию, подготовку эндометрия матки к приему оплодотворенной яйцеклетки и, в случае </w:t>
      </w:r>
      <w:proofErr w:type="spellStart"/>
      <w:r>
        <w:t>небеременности</w:t>
      </w:r>
      <w:proofErr w:type="spellEnd"/>
      <w:r>
        <w:t>, менструацию. Эти процессы тесно связаны с гормональными изменениями, и яичники играют важную роль в поддержании баланс</w:t>
      </w:r>
      <w:r>
        <w:t>а гормонов в организме женщины.</w:t>
      </w:r>
    </w:p>
    <w:p w:rsidR="007A4A6C" w:rsidRDefault="007A4A6C" w:rsidP="007A4A6C">
      <w:r>
        <w:t>Эстрогены, синтезируемые яичниками, воздействуют на развитие женских половых признаков, таких как рост молочных желез, формирование женских репродуктивных органов и распределение жировой ткани. Они также влияют на состояние кожи, волос и ногтей. Прогестерон, с другой стороны, поддерживает беременность, улучшая состояние эндометрия</w:t>
      </w:r>
      <w:r>
        <w:t xml:space="preserve"> и предотвращая его отторжение.</w:t>
      </w:r>
    </w:p>
    <w:p w:rsidR="007A4A6C" w:rsidRDefault="007A4A6C" w:rsidP="007A4A6C">
      <w:r>
        <w:t xml:space="preserve">Имея понимание гистологической структуры и функций яичников, медицинские специалисты могут более эффективно диагностировать и лечить ряд гинекологических заболеваний, таких как поликистозные яичники, </w:t>
      </w:r>
      <w:proofErr w:type="spellStart"/>
      <w:r>
        <w:t>эндометриоз</w:t>
      </w:r>
      <w:proofErr w:type="spellEnd"/>
      <w:r>
        <w:t xml:space="preserve"> и рак яичников. Лечение этих состояний может включать в себя хирургические вмешательства и медикаментозную терапию, направленные на</w:t>
      </w:r>
      <w:r>
        <w:t xml:space="preserve"> нормализацию функции яичников.</w:t>
      </w:r>
    </w:p>
    <w:p w:rsidR="007A4A6C" w:rsidRPr="007A4A6C" w:rsidRDefault="007A4A6C" w:rsidP="007A4A6C">
      <w:r>
        <w:t xml:space="preserve">В заключение, гистологическое строение яичников у женщин является сложным и высокоспециализированным. Они играют важную роль в женской репродуктивной системе, обеспечивая созревание яйцеклеток и производство гормонов, необходимых для регуляции </w:t>
      </w:r>
      <w:r>
        <w:lastRenderedPageBreak/>
        <w:t>менструального цикла и поддержания беременности. Понимание этой структуры и ее функций имеет ключевое значение для здоровья женщин и успешной реализации их репродуктивных возможностей.</w:t>
      </w:r>
      <w:bookmarkEnd w:id="0"/>
    </w:p>
    <w:sectPr w:rsidR="007A4A6C" w:rsidRPr="007A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7C"/>
    <w:rsid w:val="0020687C"/>
    <w:rsid w:val="007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35DF"/>
  <w15:chartTrackingRefBased/>
  <w15:docId w15:val="{A3A743C1-91E1-438E-B8E8-0B17FAA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A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2023-10-23T09:41:00Z</dcterms:created>
  <dcterms:modified xsi:type="dcterms:W3CDTF">2023-10-23T09:42:00Z</dcterms:modified>
</cp:coreProperties>
</file>