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913CF4" w:rsidP="00913CF4">
      <w:pPr>
        <w:pStyle w:val="1"/>
      </w:pPr>
      <w:proofErr w:type="spellStart"/>
      <w:r w:rsidRPr="00913CF4">
        <w:t>Франчайзинг</w:t>
      </w:r>
      <w:proofErr w:type="spellEnd"/>
      <w:r w:rsidRPr="00913CF4">
        <w:t xml:space="preserve"> в </w:t>
      </w:r>
      <w:proofErr w:type="spellStart"/>
      <w:r w:rsidRPr="00913CF4">
        <w:t>гостиничной</w:t>
      </w:r>
      <w:proofErr w:type="spellEnd"/>
      <w:r w:rsidRPr="00913CF4">
        <w:t xml:space="preserve"> </w:t>
      </w:r>
      <w:proofErr w:type="spellStart"/>
      <w:r w:rsidRPr="00913CF4">
        <w:t>индустрии</w:t>
      </w:r>
      <w:proofErr w:type="spellEnd"/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>Гостиничное дело является одной из наиболее динамичных и конкурентных отраслей бизнеса. Для успешного развития гостиничной компании требуются значительные инвестиции в недвижимость, оборудование и маркетинг. Франчайзинг - это модель бизнеса, которая стала популярной в гостиничной индустрии, позволяя предпринимателям владеть и управлять отелями под известными брендами. В данном реферате мы рассмотрим концепцию франчайзинга в гостиничной индустрии, его преимущества и вызовы.</w:t>
      </w:r>
    </w:p>
    <w:p w:rsidR="00913CF4" w:rsidRPr="00913CF4" w:rsidRDefault="00913CF4" w:rsidP="00913CF4">
      <w:pPr>
        <w:pStyle w:val="2"/>
      </w:pPr>
      <w:proofErr w:type="spellStart"/>
      <w:r w:rsidRPr="00913CF4">
        <w:t>Концепция</w:t>
      </w:r>
      <w:proofErr w:type="spellEnd"/>
      <w:r w:rsidRPr="00913CF4">
        <w:t xml:space="preserve"> </w:t>
      </w:r>
      <w:proofErr w:type="spellStart"/>
      <w:r w:rsidRPr="00913CF4">
        <w:t>франч</w:t>
      </w:r>
      <w:bookmarkStart w:id="0" w:name="_GoBack"/>
      <w:bookmarkEnd w:id="0"/>
      <w:r w:rsidRPr="00913CF4">
        <w:t>айзинга</w:t>
      </w:r>
      <w:proofErr w:type="spellEnd"/>
      <w:r w:rsidRPr="00913CF4">
        <w:t xml:space="preserve"> в </w:t>
      </w:r>
      <w:proofErr w:type="spellStart"/>
      <w:r w:rsidRPr="00913CF4">
        <w:t>гостиничной</w:t>
      </w:r>
      <w:proofErr w:type="spellEnd"/>
      <w:r w:rsidRPr="00913CF4">
        <w:t xml:space="preserve"> </w:t>
      </w:r>
      <w:proofErr w:type="spellStart"/>
      <w:r w:rsidRPr="00913CF4">
        <w:t>индустрии</w:t>
      </w:r>
      <w:proofErr w:type="spellEnd"/>
    </w:p>
    <w:p w:rsidR="00913CF4" w:rsidRPr="00913CF4" w:rsidRDefault="00913CF4" w:rsidP="00913CF4">
      <w:r w:rsidRPr="00913CF4">
        <w:t xml:space="preserve">1.1. </w:t>
      </w:r>
      <w:proofErr w:type="spellStart"/>
      <w:r w:rsidRPr="00913CF4">
        <w:t>Определение</w:t>
      </w:r>
      <w:proofErr w:type="spellEnd"/>
      <w:r w:rsidRPr="00913CF4">
        <w:t xml:space="preserve"> </w:t>
      </w:r>
      <w:proofErr w:type="spellStart"/>
      <w:r w:rsidRPr="00913CF4">
        <w:t>франчайзинга</w:t>
      </w:r>
      <w:proofErr w:type="spellEnd"/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 xml:space="preserve">Франчайзинг - это бизнес-модель, при которой право использования торговой марки, бренда и бизнес-концепции предоставляется </w:t>
      </w:r>
      <w:proofErr w:type="spellStart"/>
      <w:r w:rsidRPr="00913CF4">
        <w:rPr>
          <w:lang w:val="ru-RU"/>
        </w:rPr>
        <w:t>франчайзи</w:t>
      </w:r>
      <w:proofErr w:type="spellEnd"/>
      <w:r w:rsidRPr="00913CF4">
        <w:rPr>
          <w:lang w:val="ru-RU"/>
        </w:rPr>
        <w:t xml:space="preserve"> (получателю франшизы) </w:t>
      </w:r>
      <w:proofErr w:type="spellStart"/>
      <w:r w:rsidRPr="00913CF4">
        <w:rPr>
          <w:lang w:val="ru-RU"/>
        </w:rPr>
        <w:t>франчайзором</w:t>
      </w:r>
      <w:proofErr w:type="spellEnd"/>
      <w:r w:rsidRPr="00913CF4">
        <w:rPr>
          <w:lang w:val="ru-RU"/>
        </w:rPr>
        <w:t xml:space="preserve"> (владельцем бренда) на определенных условиях и в обмен на определенные платежи.</w:t>
      </w:r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>1.2. Применение франчайзинга в гостиничной индустрии</w:t>
      </w:r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>В гостиничной индустрии франчайзинг позволяет компаниям с брендом развивать свои сети отелей, привлекая предпринимателей, которые могут владеть и управлять гостиницами под этим брендом. Франчайзинг позволяет расширить бренд и географическое присутствие без необходимости вложения крупных капиталов.</w:t>
      </w:r>
    </w:p>
    <w:p w:rsidR="00913CF4" w:rsidRPr="00913CF4" w:rsidRDefault="00913CF4" w:rsidP="00913CF4">
      <w:pPr>
        <w:pStyle w:val="2"/>
      </w:pPr>
      <w:proofErr w:type="spellStart"/>
      <w:r w:rsidRPr="00913CF4">
        <w:t>Преимущества</w:t>
      </w:r>
      <w:proofErr w:type="spellEnd"/>
      <w:r w:rsidRPr="00913CF4">
        <w:t xml:space="preserve"> </w:t>
      </w:r>
      <w:proofErr w:type="spellStart"/>
      <w:r w:rsidRPr="00913CF4">
        <w:t>франчайзинга</w:t>
      </w:r>
      <w:proofErr w:type="spellEnd"/>
      <w:r w:rsidRPr="00913CF4">
        <w:t xml:space="preserve"> в </w:t>
      </w:r>
      <w:proofErr w:type="spellStart"/>
      <w:r w:rsidRPr="00913CF4">
        <w:t>гостиничной</w:t>
      </w:r>
      <w:proofErr w:type="spellEnd"/>
      <w:r w:rsidRPr="00913CF4">
        <w:t xml:space="preserve"> </w:t>
      </w:r>
      <w:proofErr w:type="spellStart"/>
      <w:r w:rsidRPr="00913CF4">
        <w:t>индустрии</w:t>
      </w:r>
      <w:proofErr w:type="spellEnd"/>
    </w:p>
    <w:p w:rsidR="00913CF4" w:rsidRPr="00913CF4" w:rsidRDefault="00913CF4" w:rsidP="00913CF4">
      <w:r w:rsidRPr="00913CF4">
        <w:t xml:space="preserve">2.1. </w:t>
      </w:r>
      <w:proofErr w:type="spellStart"/>
      <w:r w:rsidRPr="00913CF4">
        <w:t>Известный</w:t>
      </w:r>
      <w:proofErr w:type="spellEnd"/>
      <w:r w:rsidRPr="00913CF4">
        <w:t xml:space="preserve"> </w:t>
      </w:r>
      <w:proofErr w:type="spellStart"/>
      <w:r w:rsidRPr="00913CF4">
        <w:t>бренд</w:t>
      </w:r>
      <w:proofErr w:type="spellEnd"/>
      <w:r w:rsidRPr="00913CF4">
        <w:t xml:space="preserve"> и </w:t>
      </w:r>
      <w:proofErr w:type="spellStart"/>
      <w:r w:rsidRPr="00913CF4">
        <w:t>репутация</w:t>
      </w:r>
      <w:proofErr w:type="spellEnd"/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 xml:space="preserve">Франчайзинг позволяет </w:t>
      </w:r>
      <w:proofErr w:type="spellStart"/>
      <w:r w:rsidRPr="00913CF4">
        <w:rPr>
          <w:lang w:val="ru-RU"/>
        </w:rPr>
        <w:t>франчайзи</w:t>
      </w:r>
      <w:proofErr w:type="spellEnd"/>
      <w:r w:rsidRPr="00913CF4">
        <w:rPr>
          <w:lang w:val="ru-RU"/>
        </w:rPr>
        <w:t xml:space="preserve"> использовать уже узнаваемый и доверенный бренд, что облегчает привлечение клиентов и создает начальное доверие.</w:t>
      </w:r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>2.2. Маркетинг и реклама</w:t>
      </w:r>
    </w:p>
    <w:p w:rsidR="00913CF4" w:rsidRPr="00913CF4" w:rsidRDefault="00913CF4" w:rsidP="00913CF4">
      <w:pPr>
        <w:rPr>
          <w:lang w:val="ru-RU"/>
        </w:rPr>
      </w:pPr>
      <w:proofErr w:type="spellStart"/>
      <w:r w:rsidRPr="00913CF4">
        <w:rPr>
          <w:lang w:val="ru-RU"/>
        </w:rPr>
        <w:t>Франчайзоры</w:t>
      </w:r>
      <w:proofErr w:type="spellEnd"/>
      <w:r w:rsidRPr="00913CF4">
        <w:rPr>
          <w:lang w:val="ru-RU"/>
        </w:rPr>
        <w:t xml:space="preserve"> часто предоставляют поддержку в маркетинге и рекламе, что позволяет </w:t>
      </w:r>
      <w:proofErr w:type="spellStart"/>
      <w:r w:rsidRPr="00913CF4">
        <w:rPr>
          <w:lang w:val="ru-RU"/>
        </w:rPr>
        <w:t>франчайзи</w:t>
      </w:r>
      <w:proofErr w:type="spellEnd"/>
      <w:r w:rsidRPr="00913CF4">
        <w:rPr>
          <w:lang w:val="ru-RU"/>
        </w:rPr>
        <w:t xml:space="preserve"> эффективно продвигать свой отель на рынке.</w:t>
      </w:r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>2.3. Общие стандарты и процедуры</w:t>
      </w:r>
    </w:p>
    <w:p w:rsidR="00913CF4" w:rsidRPr="00913CF4" w:rsidRDefault="00913CF4" w:rsidP="00913CF4">
      <w:pPr>
        <w:rPr>
          <w:lang w:val="ru-RU"/>
        </w:rPr>
      </w:pPr>
      <w:proofErr w:type="spellStart"/>
      <w:r w:rsidRPr="00913CF4">
        <w:rPr>
          <w:lang w:val="ru-RU"/>
        </w:rPr>
        <w:t>Франчайзоры</w:t>
      </w:r>
      <w:proofErr w:type="spellEnd"/>
      <w:r w:rsidRPr="00913CF4">
        <w:rPr>
          <w:lang w:val="ru-RU"/>
        </w:rPr>
        <w:t xml:space="preserve"> разрабатывают общие стандарты обслуживания, процедуры и руководства для гостиниц в сети, что обеспечивает единообразие и качество услуг.</w:t>
      </w:r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>2.4. Экономия времени и усилий</w:t>
      </w:r>
    </w:p>
    <w:p w:rsidR="00913CF4" w:rsidRPr="00913CF4" w:rsidRDefault="00913CF4" w:rsidP="00913CF4">
      <w:pPr>
        <w:rPr>
          <w:lang w:val="ru-RU"/>
        </w:rPr>
      </w:pPr>
      <w:proofErr w:type="spellStart"/>
      <w:r w:rsidRPr="00913CF4">
        <w:rPr>
          <w:lang w:val="ru-RU"/>
        </w:rPr>
        <w:t>Франчайзи</w:t>
      </w:r>
      <w:proofErr w:type="spellEnd"/>
      <w:r w:rsidRPr="00913CF4">
        <w:rPr>
          <w:lang w:val="ru-RU"/>
        </w:rPr>
        <w:t xml:space="preserve"> получают доступ к опыту и знаниям </w:t>
      </w:r>
      <w:proofErr w:type="spellStart"/>
      <w:r w:rsidRPr="00913CF4">
        <w:rPr>
          <w:lang w:val="ru-RU"/>
        </w:rPr>
        <w:t>франчайзора</w:t>
      </w:r>
      <w:proofErr w:type="spellEnd"/>
      <w:r w:rsidRPr="00913CF4">
        <w:rPr>
          <w:lang w:val="ru-RU"/>
        </w:rPr>
        <w:t>, что снижает риски и упрощает управление гостиницей.</w:t>
      </w:r>
    </w:p>
    <w:p w:rsidR="00913CF4" w:rsidRPr="00913CF4" w:rsidRDefault="00913CF4" w:rsidP="00913CF4">
      <w:pPr>
        <w:pStyle w:val="2"/>
      </w:pPr>
      <w:proofErr w:type="spellStart"/>
      <w:r w:rsidRPr="00913CF4">
        <w:t>Вызовы</w:t>
      </w:r>
      <w:proofErr w:type="spellEnd"/>
      <w:r w:rsidRPr="00913CF4">
        <w:t xml:space="preserve"> </w:t>
      </w:r>
      <w:proofErr w:type="spellStart"/>
      <w:r w:rsidRPr="00913CF4">
        <w:t>франчайзинга</w:t>
      </w:r>
      <w:proofErr w:type="spellEnd"/>
      <w:r w:rsidRPr="00913CF4">
        <w:t xml:space="preserve"> в </w:t>
      </w:r>
      <w:proofErr w:type="spellStart"/>
      <w:r w:rsidRPr="00913CF4">
        <w:t>гостиничной</w:t>
      </w:r>
      <w:proofErr w:type="spellEnd"/>
      <w:r w:rsidRPr="00913CF4">
        <w:t xml:space="preserve"> </w:t>
      </w:r>
      <w:proofErr w:type="spellStart"/>
      <w:r w:rsidRPr="00913CF4">
        <w:t>индустрии</w:t>
      </w:r>
      <w:proofErr w:type="spellEnd"/>
    </w:p>
    <w:p w:rsidR="00913CF4" w:rsidRPr="00913CF4" w:rsidRDefault="00913CF4" w:rsidP="00913CF4">
      <w:r w:rsidRPr="00913CF4">
        <w:t xml:space="preserve">3.1. </w:t>
      </w:r>
      <w:proofErr w:type="spellStart"/>
      <w:r w:rsidRPr="00913CF4">
        <w:t>Финансовые</w:t>
      </w:r>
      <w:proofErr w:type="spellEnd"/>
      <w:r w:rsidRPr="00913CF4">
        <w:t xml:space="preserve"> </w:t>
      </w:r>
      <w:proofErr w:type="spellStart"/>
      <w:r w:rsidRPr="00913CF4">
        <w:t>обязательства</w:t>
      </w:r>
      <w:proofErr w:type="spellEnd"/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>Получение франшизы часто связано с определенными финансовыми обязательствами, включая лицензионные платежи, роялти и другие сборы.</w:t>
      </w:r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>3.2. Ограничения в управлении</w:t>
      </w:r>
    </w:p>
    <w:p w:rsidR="00913CF4" w:rsidRPr="00913CF4" w:rsidRDefault="00913CF4" w:rsidP="00913CF4">
      <w:pPr>
        <w:rPr>
          <w:lang w:val="ru-RU"/>
        </w:rPr>
      </w:pPr>
      <w:proofErr w:type="spellStart"/>
      <w:r w:rsidRPr="00913CF4">
        <w:rPr>
          <w:lang w:val="ru-RU"/>
        </w:rPr>
        <w:lastRenderedPageBreak/>
        <w:t>Франчайзи</w:t>
      </w:r>
      <w:proofErr w:type="spellEnd"/>
      <w:r w:rsidRPr="00913CF4">
        <w:rPr>
          <w:lang w:val="ru-RU"/>
        </w:rPr>
        <w:t xml:space="preserve"> должны соблюдать стандарты и процедуры, установленные </w:t>
      </w:r>
      <w:proofErr w:type="spellStart"/>
      <w:r w:rsidRPr="00913CF4">
        <w:rPr>
          <w:lang w:val="ru-RU"/>
        </w:rPr>
        <w:t>франчайзором</w:t>
      </w:r>
      <w:proofErr w:type="spellEnd"/>
      <w:r w:rsidRPr="00913CF4">
        <w:rPr>
          <w:lang w:val="ru-RU"/>
        </w:rPr>
        <w:t>, что может ограничивать их свободу в управлении бизнесом.</w:t>
      </w:r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 xml:space="preserve">3.3. Конкуренция с другими </w:t>
      </w:r>
      <w:proofErr w:type="spellStart"/>
      <w:r w:rsidRPr="00913CF4">
        <w:rPr>
          <w:lang w:val="ru-RU"/>
        </w:rPr>
        <w:t>франчайзами</w:t>
      </w:r>
      <w:proofErr w:type="spellEnd"/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 xml:space="preserve">На рынке могут существовать несколько </w:t>
      </w:r>
      <w:proofErr w:type="spellStart"/>
      <w:r w:rsidRPr="00913CF4">
        <w:rPr>
          <w:lang w:val="ru-RU"/>
        </w:rPr>
        <w:t>франчайзи</w:t>
      </w:r>
      <w:proofErr w:type="spellEnd"/>
      <w:r w:rsidRPr="00913CF4">
        <w:rPr>
          <w:lang w:val="ru-RU"/>
        </w:rPr>
        <w:t xml:space="preserve"> сети, конкурирующие друг с другом за клиентов.</w:t>
      </w:r>
    </w:p>
    <w:p w:rsidR="00913CF4" w:rsidRPr="00913CF4" w:rsidRDefault="00913CF4" w:rsidP="00913CF4">
      <w:pPr>
        <w:pStyle w:val="2"/>
      </w:pPr>
      <w:proofErr w:type="spellStart"/>
      <w:r w:rsidRPr="00913CF4">
        <w:t>Заключение</w:t>
      </w:r>
      <w:proofErr w:type="spellEnd"/>
    </w:p>
    <w:p w:rsidR="00913CF4" w:rsidRPr="00913CF4" w:rsidRDefault="00913CF4" w:rsidP="00913CF4">
      <w:pPr>
        <w:rPr>
          <w:lang w:val="ru-RU"/>
        </w:rPr>
      </w:pPr>
      <w:r w:rsidRPr="00913CF4">
        <w:rPr>
          <w:lang w:val="ru-RU"/>
        </w:rPr>
        <w:t xml:space="preserve">Франчайзинг в гостиничной индустрии предоставляет возможность предпринимателям владеть и управлять гостиницей под известным брендом с поддержкой </w:t>
      </w:r>
      <w:proofErr w:type="spellStart"/>
      <w:r w:rsidRPr="00913CF4">
        <w:rPr>
          <w:lang w:val="ru-RU"/>
        </w:rPr>
        <w:t>франчайзора</w:t>
      </w:r>
      <w:proofErr w:type="spellEnd"/>
      <w:r w:rsidRPr="00913CF4">
        <w:rPr>
          <w:lang w:val="ru-RU"/>
        </w:rPr>
        <w:t xml:space="preserve">. Эта модель бизнеса имеет ряд преимуществ, включая доступ к известному бренду, маркетинговую поддержку и общие стандарты качества. Однако, она также сопряжена с финансовыми обязательствами и ограничениями в управлении. Решение о применении франчайзинга в гостиничной индустрии должно быть тщательно взвешенным, и успешное внедрение требует хорошей подготовки и сотрудничества с </w:t>
      </w:r>
      <w:proofErr w:type="spellStart"/>
      <w:r w:rsidRPr="00913CF4">
        <w:rPr>
          <w:lang w:val="ru-RU"/>
        </w:rPr>
        <w:t>франчайзором</w:t>
      </w:r>
      <w:proofErr w:type="spellEnd"/>
      <w:r w:rsidRPr="00913CF4">
        <w:rPr>
          <w:lang w:val="ru-RU"/>
        </w:rPr>
        <w:t>.</w:t>
      </w:r>
    </w:p>
    <w:sectPr w:rsidR="00913CF4" w:rsidRPr="00913C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11C"/>
    <w:multiLevelType w:val="multilevel"/>
    <w:tmpl w:val="EEC0E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01CBD"/>
    <w:multiLevelType w:val="multilevel"/>
    <w:tmpl w:val="7844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A544A"/>
    <w:multiLevelType w:val="multilevel"/>
    <w:tmpl w:val="A5DEB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27"/>
    <w:rsid w:val="00607234"/>
    <w:rsid w:val="00913CF4"/>
    <w:rsid w:val="009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EED0"/>
  <w15:chartTrackingRefBased/>
  <w15:docId w15:val="{33F93840-637B-4D68-8E4E-0DBA44F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C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3C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C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3C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2023-10-23T16:01:00Z</dcterms:created>
  <dcterms:modified xsi:type="dcterms:W3CDTF">2023-10-23T16:02:00Z</dcterms:modified>
</cp:coreProperties>
</file>