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BA9" w:rsidRDefault="000B4C0E" w:rsidP="000B4C0E">
      <w:pPr>
        <w:pStyle w:val="1"/>
        <w:jc w:val="center"/>
      </w:pPr>
      <w:r w:rsidRPr="000B4C0E">
        <w:t>Понятие, виды и основы действия договоров перевозки грузов</w:t>
      </w:r>
    </w:p>
    <w:p w:rsidR="000B4C0E" w:rsidRDefault="000B4C0E" w:rsidP="000B4C0E"/>
    <w:p w:rsidR="000B4C0E" w:rsidRDefault="000B4C0E" w:rsidP="000B4C0E">
      <w:bookmarkStart w:id="0" w:name="_GoBack"/>
      <w:r>
        <w:t>Договоры перевозки грузов – это важная часть гражданского права, регулирующая отношения между грузоотправителями и перевозчиками. Понятие, виды и основы действия таких договоров имеют ключевое значение для организации транспортных процессов и обеспечения п</w:t>
      </w:r>
      <w:r>
        <w:t>еревозок грузов.</w:t>
      </w:r>
    </w:p>
    <w:p w:rsidR="000B4C0E" w:rsidRDefault="000B4C0E" w:rsidP="000B4C0E">
      <w:r>
        <w:t>Понятие договоров перевозки грузов заключается в соглашении между грузоотправителем (или его представителем) и перевозчиком (транспортной компанией или физическим лицом, предоставляющим услуги перевозки). Это соглашение предусматривает обязательства перевозчика по доставке груза от пункта о</w:t>
      </w:r>
      <w:r>
        <w:t>тправления до места назначения.</w:t>
      </w:r>
    </w:p>
    <w:p w:rsidR="000B4C0E" w:rsidRDefault="000B4C0E" w:rsidP="000B4C0E">
      <w:r>
        <w:t>В зависимости от характера перевозки грузов сущес</w:t>
      </w:r>
      <w:r>
        <w:t>твуют различные виды договоров:</w:t>
      </w:r>
    </w:p>
    <w:p w:rsidR="000B4C0E" w:rsidRDefault="000B4C0E" w:rsidP="000B4C0E">
      <w:r>
        <w:t>1.Договор автоперевозки</w:t>
      </w:r>
      <w:r>
        <w:t xml:space="preserve">: Осуществляется с использованием автотранспорта. Перевозчик (автоперевозчик) обязуется доставить груз с одного места на другое, опираясь на маршрут и условия, предусмотренные в договоре. Данная форма перевозки наиболее распространена для </w:t>
      </w:r>
      <w:r>
        <w:t>доставки товаров внутри страны.</w:t>
      </w:r>
    </w:p>
    <w:p w:rsidR="000B4C0E" w:rsidRDefault="000B4C0E" w:rsidP="000B4C0E">
      <w:r>
        <w:t>2.</w:t>
      </w:r>
      <w:r>
        <w:t>Дог</w:t>
      </w:r>
      <w:r>
        <w:t>овор железнодорожной перевозки</w:t>
      </w:r>
      <w:r>
        <w:t>: Включает в себя перевозку грузов по железной дороге. В этом случае, перевозчиком является железнодорожная компания. Договор железнодорожной перевозки может включать различные типы грузов, вклю</w:t>
      </w:r>
      <w:r>
        <w:t>чая сырье, товары и контейнеры.</w:t>
      </w:r>
    </w:p>
    <w:p w:rsidR="000B4C0E" w:rsidRDefault="000B4C0E" w:rsidP="000B4C0E">
      <w:r>
        <w:t>3.Договор воздушной перевозки</w:t>
      </w:r>
      <w:r>
        <w:t xml:space="preserve">: Применяется для доставки грузов с использованием воздушных судов. Воздушные перевозки обычно характеризуются высокой скоростью и предпочтительными для перевозки </w:t>
      </w:r>
      <w:proofErr w:type="spellStart"/>
      <w:r>
        <w:t>легкопортящ</w:t>
      </w:r>
      <w:r>
        <w:t>ихся</w:t>
      </w:r>
      <w:proofErr w:type="spellEnd"/>
      <w:r>
        <w:t xml:space="preserve"> или дорогостоящих товаров.</w:t>
      </w:r>
    </w:p>
    <w:p w:rsidR="000B4C0E" w:rsidRDefault="000B4C0E" w:rsidP="000B4C0E">
      <w:r>
        <w:t>4.Договор морской перевозки</w:t>
      </w:r>
      <w:r>
        <w:t xml:space="preserve">: Охватывает международные перевозки грузов морем. Перевозчиками могут быть морские суда и контейнерные суда. Этот вид договоров имеет свои особенности и требования </w:t>
      </w:r>
      <w:r>
        <w:t>в связи с морскими перевозками.</w:t>
      </w:r>
    </w:p>
    <w:p w:rsidR="000B4C0E" w:rsidRDefault="000B4C0E" w:rsidP="000B4C0E">
      <w:r>
        <w:t>Основы действия договоров перевозки грузов вкл</w:t>
      </w:r>
      <w:r>
        <w:t>ючают в себя следующие аспекты:</w:t>
      </w:r>
    </w:p>
    <w:p w:rsidR="000B4C0E" w:rsidRDefault="000B4C0E" w:rsidP="000B4C0E">
      <w:r>
        <w:t>1.</w:t>
      </w:r>
      <w:r>
        <w:t>Обязател</w:t>
      </w:r>
      <w:r>
        <w:t>ьства перевозчика</w:t>
      </w:r>
      <w:r>
        <w:t>: Перевозчик обязуется выполнить перевозку согласно условиям договора и обеспечить сохранно</w:t>
      </w:r>
      <w:r>
        <w:t>сть груза в процессе перевозки.</w:t>
      </w:r>
    </w:p>
    <w:p w:rsidR="000B4C0E" w:rsidRDefault="000B4C0E" w:rsidP="000B4C0E">
      <w:r>
        <w:t>2.Обязательства грузоотправителя</w:t>
      </w:r>
      <w:r>
        <w:t>: Грузоотправитель обязуется предоставить груз для перевозки и оплатить услуги перевозчика в соо</w:t>
      </w:r>
      <w:r>
        <w:t>тветствии с условиями договора.</w:t>
      </w:r>
    </w:p>
    <w:p w:rsidR="000B4C0E" w:rsidRDefault="000B4C0E" w:rsidP="000B4C0E">
      <w:r>
        <w:t>3.Ответственность сторон</w:t>
      </w:r>
      <w:r>
        <w:t>: Договоры перевозки грузов обычно предусматривают ответственность сторон за нарушение условий соглашения. Перевозчик несет ответственность за утрату или повреждение груза, а грузоотправитель – за предоставлен</w:t>
      </w:r>
      <w:r>
        <w:t>ие неправильных данных о грузе.</w:t>
      </w:r>
    </w:p>
    <w:p w:rsidR="000B4C0E" w:rsidRDefault="000B4C0E" w:rsidP="000B4C0E">
      <w:r>
        <w:t>4.Условия и документация</w:t>
      </w:r>
      <w:r>
        <w:t>: Договоры перевозки грузов должны содержать ясные условия, включая маршрут, сроки, стоимость и другие параметры перевозки. Также требуется соответствующая документация, включая накладные, котора</w:t>
      </w:r>
      <w:r>
        <w:t>я подтверждает перевозку груза.</w:t>
      </w:r>
    </w:p>
    <w:p w:rsidR="000B4C0E" w:rsidRPr="000B4C0E" w:rsidRDefault="000B4C0E" w:rsidP="000B4C0E">
      <w:r>
        <w:t>В заключение, договоры перевозки грузов имеют важное зн</w:t>
      </w:r>
      <w:r>
        <w:t>ачение для организации и регули</w:t>
      </w:r>
      <w:r>
        <w:t>рования перевозок товаров. Понимание понятия, видов и основ действия таких договоров позволяет эффективно управлять логистическими процессами и обеспечивать надежную доставку грузов от отправителя к получателю.</w:t>
      </w:r>
      <w:bookmarkEnd w:id="0"/>
    </w:p>
    <w:sectPr w:rsidR="000B4C0E" w:rsidRPr="000B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A9"/>
    <w:rsid w:val="000B4C0E"/>
    <w:rsid w:val="0095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9743"/>
  <w15:chartTrackingRefBased/>
  <w15:docId w15:val="{40F2BD22-7BFC-4D21-8099-ECCAF66E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4C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C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2023-10-23T17:41:00Z</dcterms:created>
  <dcterms:modified xsi:type="dcterms:W3CDTF">2023-10-23T17:42:00Z</dcterms:modified>
</cp:coreProperties>
</file>