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10A" w:rsidRDefault="00E517B8" w:rsidP="00E517B8">
      <w:pPr>
        <w:pStyle w:val="1"/>
        <w:jc w:val="center"/>
      </w:pPr>
      <w:r w:rsidRPr="00E517B8">
        <w:t>Понятие и виды государственной службы</w:t>
      </w:r>
      <w:r>
        <w:t>:</w:t>
      </w:r>
      <w:r w:rsidRPr="00E517B8">
        <w:t xml:space="preserve"> теория и практика</w:t>
      </w:r>
    </w:p>
    <w:p w:rsidR="00E517B8" w:rsidRDefault="00E517B8" w:rsidP="00E517B8"/>
    <w:p w:rsidR="00E517B8" w:rsidRDefault="00E517B8" w:rsidP="00E517B8">
      <w:bookmarkStart w:id="0" w:name="_GoBack"/>
      <w:r>
        <w:t>Государственная служба – это особый вид профессиональной деятельности, связанный с реализацией функций и полномочий государства. Она играет ключевую роль в обеспечении стабильности и эффективности государственного управления, а также в защите прав и интере</w:t>
      </w:r>
      <w:r>
        <w:t>сов граждан.</w:t>
      </w:r>
    </w:p>
    <w:p w:rsidR="00E517B8" w:rsidRDefault="00E517B8" w:rsidP="00E517B8">
      <w:r>
        <w:t>В теории государственного права существует множество подходов к определению понятия государственной службы. Однако, в общем, этот термин означает деятельность, направленную на выполнение задач и функций государства с помощью определенного аппарата</w:t>
      </w:r>
      <w:r w:rsidRPr="00E517B8">
        <w:t>,</w:t>
      </w:r>
      <w:r>
        <w:t xml:space="preserve"> и на основе законодательно установленных правил. Государственная служба представляет собой систему отношений между государством как работодателе</w:t>
      </w:r>
      <w:r>
        <w:t>м и государственными служащими.</w:t>
      </w:r>
    </w:p>
    <w:p w:rsidR="00E517B8" w:rsidRDefault="00E517B8" w:rsidP="00E517B8">
      <w:r>
        <w:t>Виды государственной службы классифицируются по различным признакам. Один из основных критериев - это уровень государственного управления. Так, выделяют федеральную государственную службу и государственную службу субъектов Российской Федерации. Кроме того, по функциональному признаку государственную службу можно разделить на гражданскую, вое</w:t>
      </w:r>
      <w:r>
        <w:t>нную, правоохранительную и др.</w:t>
      </w:r>
    </w:p>
    <w:p w:rsidR="00E517B8" w:rsidRDefault="00E517B8" w:rsidP="00E517B8">
      <w:r>
        <w:t>Практика государственной службы в России имеет свои особенности, определяемые историческим развитием, культурными традициями и текущими задачами социально-экономического развития страны. Одной из ключевых задач является повышение профессионализма государственных служащих, их социальной защищенности и мотивации к качественному</w:t>
      </w:r>
      <w:r>
        <w:t xml:space="preserve"> выполнению своих обязанностей.</w:t>
      </w:r>
    </w:p>
    <w:p w:rsidR="00E517B8" w:rsidRDefault="00E517B8" w:rsidP="00E517B8">
      <w:r>
        <w:t>В последние годы особое внимание уделяется вопросам коррупции на государственной службе. Разрабатываются и внедряются механизмы противодействия коррупционным проявлениям, повышается уровень прозрачности деятел</w:t>
      </w:r>
      <w:r>
        <w:t>ьности государственных органов.</w:t>
      </w:r>
    </w:p>
    <w:p w:rsidR="00E517B8" w:rsidRDefault="00E517B8" w:rsidP="00E517B8">
      <w:r>
        <w:t>Таким образом, государственная служба представляет собой сложную и многогранную систему, играющую центральную роль в механизмах государственного управления. Понимание ее природы, функций и проблем является ключевым для обеспечения эффективности деятельности государственного аппарата и удовлетворения интересов граждан.</w:t>
      </w:r>
    </w:p>
    <w:p w:rsidR="00E517B8" w:rsidRDefault="00E517B8" w:rsidP="00E517B8">
      <w:r>
        <w:t>Государственная служба, будучи институтом публичной власти, находится в постоянном процессе развития и совершенствования. Актуальными направлениями в этом контексте являются вопросы повышения квалификации, переосмысления критериев отбора кандидатов, а также оптимизации системы мотивации и стимулирования государственных служащ</w:t>
      </w:r>
      <w:r>
        <w:t>их.</w:t>
      </w:r>
    </w:p>
    <w:p w:rsidR="00E517B8" w:rsidRDefault="00E517B8" w:rsidP="00E517B8">
      <w:r>
        <w:t>Современная государственная служба требует наличия у сотрудников не только глубоких юридических знаний, но и компетенций в сфере управления, экономики, информационных технологий. Это обусловлено расширением функций государства и увеличением объемов информации для анализа и принятия управленческих решений. Поэтому одним из приоритетных направлений является создание условий для непрерывного обучения и повышения квалифи</w:t>
      </w:r>
      <w:r>
        <w:t>кации государственных служащих.</w:t>
      </w:r>
    </w:p>
    <w:p w:rsidR="00E517B8" w:rsidRDefault="00E517B8" w:rsidP="00E517B8">
      <w:r>
        <w:t>Отбор кандидатов на государственную службу должен осуществляться на конкурсной основе с учетом прозрачных и объективных критериев. Важное значение имеет также формирование кадрового резерва и планирование карьеры государственных служащих, что способствует привлечению талантлив</w:t>
      </w:r>
      <w:r>
        <w:t>ых и перспективных сотрудников.</w:t>
      </w:r>
    </w:p>
    <w:p w:rsidR="00E517B8" w:rsidRDefault="00E517B8" w:rsidP="00E517B8">
      <w:r>
        <w:lastRenderedPageBreak/>
        <w:t>Система мотивации и стимулирования на государственной службе должна быть направлена на повышение эффективности труда, активизацию креативного потенциала сотрудников и привлечение квалифицированных специалистов. Для этого можно использовать различные механизмы, включая материальное вознаграждение, социальные гарантии и льготы, возможности для профес</w:t>
      </w:r>
      <w:r>
        <w:t>сионального и карьерного роста.</w:t>
      </w:r>
    </w:p>
    <w:p w:rsidR="00E517B8" w:rsidRPr="00E517B8" w:rsidRDefault="00E517B8" w:rsidP="00E517B8">
      <w:r>
        <w:t>Таким образом, актуальные проблемы государственной службы связаны с необходимостью адаптации к изменяющимся условиям и требованиям времени, что предполагает совершенствование нормативно-правовой базы, методов управления и механизмов реализации государственной службы.</w:t>
      </w:r>
      <w:bookmarkEnd w:id="0"/>
    </w:p>
    <w:sectPr w:rsidR="00E517B8" w:rsidRPr="00E5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0A"/>
    <w:rsid w:val="00C2510A"/>
    <w:rsid w:val="00E5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6C10"/>
  <w15:chartTrackingRefBased/>
  <w15:docId w15:val="{170980CA-89D7-4EE6-8826-9F209ED9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17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7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2023-10-24T05:12:00Z</dcterms:created>
  <dcterms:modified xsi:type="dcterms:W3CDTF">2023-10-24T05:14:00Z</dcterms:modified>
</cp:coreProperties>
</file>