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570" w:rsidRDefault="00A53CB6" w:rsidP="00A53CB6">
      <w:pPr>
        <w:pStyle w:val="1"/>
        <w:jc w:val="center"/>
      </w:pPr>
      <w:r>
        <w:t>Профессиональная этика менеджера</w:t>
      </w:r>
    </w:p>
    <w:p w:rsidR="00A53CB6" w:rsidRDefault="00A53CB6" w:rsidP="00A53CB6"/>
    <w:p w:rsidR="00A53CB6" w:rsidRDefault="00A53CB6" w:rsidP="00A53CB6">
      <w:bookmarkStart w:id="0" w:name="_GoBack"/>
      <w:r>
        <w:t xml:space="preserve">Профессиональная этика менеджера играет ключевую роль в современном бизнесе, определяя образ поведения и принятия решений на различных уровнях управления организацией. Менеджер, следуя принципам профессиональной этики, способствует созданию позитивного имиджа компании, укреплению доверия со стороны сотрудников, партнеров и клиентов, а также эффективному </w:t>
      </w:r>
      <w:r>
        <w:t>достижению корпоративных целей.</w:t>
      </w:r>
    </w:p>
    <w:p w:rsidR="00A53CB6" w:rsidRDefault="00A53CB6" w:rsidP="00A53CB6">
      <w:r>
        <w:t>Один из фундаментальных принципов этики менеджера заключается в честности и открытости, что подразумевает добросовестное выполнение своих обязанностей, прозрачность в принятии решений и ответственность за их последствия. Менеджер должен также обеспечивать соблюдение законов и нормативов, применяемых в сфере его профессиональной деятельности, и уважать конфиденциальность информации, с к</w:t>
      </w:r>
      <w:r>
        <w:t>оторой ему приходится работать.</w:t>
      </w:r>
    </w:p>
    <w:p w:rsidR="00A53CB6" w:rsidRDefault="00A53CB6" w:rsidP="00A53CB6">
      <w:r>
        <w:t xml:space="preserve">Соблюдение менеджером принципов деловой этики способствует формированию в организации культуры уважения, доверия и </w:t>
      </w:r>
      <w:proofErr w:type="spellStart"/>
      <w:r>
        <w:t>взаимоподдержки</w:t>
      </w:r>
      <w:proofErr w:type="spellEnd"/>
      <w:r>
        <w:t>. Менеджер, как лидер, должен быть примером для своих подчиненных, проявляя уважение к их мнениям и интересам, обеспечивая равные возможности для профессионального развития и карьерного роста, а также создавая условия для проявл</w:t>
      </w:r>
      <w:r>
        <w:t>ения инициативы и креативности.</w:t>
      </w:r>
    </w:p>
    <w:p w:rsidR="00A53CB6" w:rsidRDefault="00A53CB6" w:rsidP="00A53CB6">
      <w:r>
        <w:t>Профессиональная этика менеджера также ориентирована на развитие и поддержание долгосрочных взаимовыгодных отношений с бизнес-партнерами и клиентами, что подразумевает честность и справедливость в деловых отношениях, а также стремление к высокому качеству предоставляемых товаров и услуг.</w:t>
      </w:r>
    </w:p>
    <w:p w:rsidR="00A53CB6" w:rsidRDefault="00A53CB6" w:rsidP="00A53CB6">
      <w:r>
        <w:t xml:space="preserve">В дополнение к основным аспектам профессиональной этики менеджера, стоит упомянуть о необходимости постоянного самосовершенствования и обучения. Менеджер, ориентированный на этичные принципы, должен стремиться к расширению своих профессиональных знаний и навыков, быть открытым для изучения новых подходов и методик в управлении, что способствует эффективному выполнению своих </w:t>
      </w:r>
      <w:r>
        <w:t>функций и развитию организации.</w:t>
      </w:r>
    </w:p>
    <w:p w:rsidR="00A53CB6" w:rsidRDefault="00A53CB6" w:rsidP="00A53CB6">
      <w:r>
        <w:t>Также важным является развитие эмоционального интеллекта и навыков межличностного общения, что помогает менеджеру строить продуктивные отношения в команде, успешно управлять конфликтами, адекватно реагировать на стресс и давление в сложных ситуациях, сохраняя при этом профессиональное достоинство и у</w:t>
      </w:r>
      <w:r>
        <w:t>важение к коллегам и партнерам.</w:t>
      </w:r>
    </w:p>
    <w:p w:rsidR="00A53CB6" w:rsidRDefault="00A53CB6" w:rsidP="00A53CB6">
      <w:r>
        <w:t>Кроме того, менеджер, придерживающийся принципов профессиональной этики, всегда помнит о социальной ответственности бизнеса. Это подразумевает не только стремление к получению прибыли, но и учет влияния деятельности организации на общество, окружающую среду, благосостояние и разви</w:t>
      </w:r>
      <w:r>
        <w:t>тие сотрудников.</w:t>
      </w:r>
    </w:p>
    <w:p w:rsidR="00A53CB6" w:rsidRDefault="00A53CB6" w:rsidP="00A53CB6">
      <w:r>
        <w:t>Таким образом, следуя этическим принципам в профессиональной деятельности, менеджер способствует созданию благоприятной атмосферы в команде, укреплению доверительных отношений с партнерами и клиентами, а также повышению социальной ответственности и репутации организации в целом. Эти факторы, в свою очередь, служат залогом успешного и устойчивого развития бизнеса.</w:t>
      </w:r>
    </w:p>
    <w:p w:rsidR="00A53CB6" w:rsidRPr="00A53CB6" w:rsidRDefault="00A53CB6" w:rsidP="00A53CB6">
      <w:r>
        <w:t>В заключение, профессиональная этика менеджера является неотъемлемой частью успешной и устойчивой организации, способствуя формированию положительного корпоративного имиджа, укреплению внутренних и внешних деловых связей, а также обеспечению высокой степени удовлетворенности и мотивации сотрудников.</w:t>
      </w:r>
      <w:bookmarkEnd w:id="0"/>
    </w:p>
    <w:sectPr w:rsidR="00A53CB6" w:rsidRPr="00A53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570"/>
    <w:rsid w:val="00A53CB6"/>
    <w:rsid w:val="00BA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A945B"/>
  <w15:chartTrackingRefBased/>
  <w15:docId w15:val="{734F8E91-326F-4953-8C62-1914E3B6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3C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3C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481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2023-10-24T19:02:00Z</dcterms:created>
  <dcterms:modified xsi:type="dcterms:W3CDTF">2023-10-24T19:04:00Z</dcterms:modified>
</cp:coreProperties>
</file>