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96" w:rsidRDefault="001E5AAF" w:rsidP="001E5AAF">
      <w:pPr>
        <w:pStyle w:val="1"/>
        <w:jc w:val="center"/>
      </w:pPr>
      <w:r>
        <w:t>Социальная ответственность бизнеса: этические аспекты</w:t>
      </w:r>
    </w:p>
    <w:p w:rsidR="001E5AAF" w:rsidRDefault="001E5AAF" w:rsidP="001E5AAF"/>
    <w:p w:rsidR="001E5AAF" w:rsidRDefault="001E5AAF" w:rsidP="001E5AAF">
      <w:bookmarkStart w:id="0" w:name="_GoBack"/>
      <w:r>
        <w:t>Социальная ответственность бизнеса (CSR) является ключевым аспектом современной деловой этики, обеспечивающим взаимодействие компаний с обществом, природой и сообществами на основе принципов устойчивости, этичности и соблюдения прав человека. CSR ориентирована на то, чтобы компании действовали ответственно, учитывая социальные и экологические аспекты своей деятельнос</w:t>
      </w:r>
      <w:r>
        <w:t>ти наряду с получением прибыли.</w:t>
      </w:r>
    </w:p>
    <w:p w:rsidR="001E5AAF" w:rsidRDefault="001E5AAF" w:rsidP="001E5AAF">
      <w:r>
        <w:t>Один из этических аспектов CSR связан с обеспечением справедливости и равенства. Бизнес должен стремиться минимизировать негативные социальные последствия своей деятельности, такие как дискриминация, неравенство и социальное исключение. Это включает в себя принятие мер по поддержке равенства возможностей, диверсификации рабочего мест</w:t>
      </w:r>
      <w:r>
        <w:t>а и соблюдению прав работников.</w:t>
      </w:r>
    </w:p>
    <w:p w:rsidR="001E5AAF" w:rsidRDefault="001E5AAF" w:rsidP="001E5AAF">
      <w:r>
        <w:t>Экологическая составляющая социальной ответственности бизнеса тесно связана с принципами устойчивости. Она включает в себя стремление минимизировать воздействие бизнеса на окружающую среду и участие в действиях по сохранению природных ресурсов для будущих поколений. Это может быть достигнуто через разработку и внедрение технологий и практик, направленных на снижение выбросов, отх</w:t>
      </w:r>
      <w:r>
        <w:t>одов и других форм загрязнения.</w:t>
      </w:r>
    </w:p>
    <w:p w:rsidR="001E5AAF" w:rsidRDefault="001E5AAF" w:rsidP="001E5AAF">
      <w:r>
        <w:t>Также важной является роль бизнеса в сообществе. Это означает, что компании должны стремиться вносить положительный вклад в общества, в которых они работают, поддерживая социальные и культурные инициативы, образование, здравоохранение и други</w:t>
      </w:r>
      <w:r>
        <w:t>е общественно значимые проекты.</w:t>
      </w:r>
    </w:p>
    <w:p w:rsidR="001E5AAF" w:rsidRDefault="001E5AAF" w:rsidP="001E5AAF">
      <w:r>
        <w:t>Важным аспектом является и честность бизнеса, включая прозрачность и отчетность в деятельности, а также высокие стандарты корпоративного управления, чтобы укрепить доверие со стороны всех заинтересованных сторон: работников, клиентов, партнеров и общества в целом.</w:t>
      </w:r>
    </w:p>
    <w:p w:rsidR="001E5AAF" w:rsidRDefault="001E5AAF" w:rsidP="001E5AAF">
      <w:r>
        <w:t xml:space="preserve">В дополнение к ранее озвученным аспектам, следует подчеркнуть, что социальная ответственность бизнеса не является лишь внешним проявлением этики и корпоративного </w:t>
      </w:r>
      <w:proofErr w:type="spellStart"/>
      <w:r>
        <w:t>благотворительства</w:t>
      </w:r>
      <w:proofErr w:type="spellEnd"/>
      <w:r>
        <w:t>. Это также вопрос стратегического управления и корпоративной культуры. Компании, активно применяющие принципы CSR, часто интегрируют этические нормы в свою миссию, ценности и стратегии, что помогает формировать уникальную корпоративную культур</w:t>
      </w:r>
      <w:r>
        <w:t>у и укреплять репутацию бренда.</w:t>
      </w:r>
    </w:p>
    <w:p w:rsidR="001E5AAF" w:rsidRDefault="001E5AAF" w:rsidP="001E5AAF">
      <w:r>
        <w:t xml:space="preserve">CSR также способствует инновационному развитию. Стремление к устойчивости и социальной ответственности часто становится катализатором для разработки новых, более эффективных и </w:t>
      </w:r>
      <w:proofErr w:type="spellStart"/>
      <w:r>
        <w:t>экологичных</w:t>
      </w:r>
      <w:proofErr w:type="spellEnd"/>
      <w:r>
        <w:t xml:space="preserve"> технологий и бизнес-моделей. Компании, активно участвующие в CSR, часто находятся в авангарде инноваций, что способствует их конкурентоспособности на рын</w:t>
      </w:r>
      <w:r>
        <w:t>ке.</w:t>
      </w:r>
    </w:p>
    <w:p w:rsidR="001E5AAF" w:rsidRDefault="001E5AAF" w:rsidP="001E5AAF">
      <w:r>
        <w:t>Также важно отметить, что внедрение принципов социальной ответственности способствует привлечению и удержанию талантливых сотрудников. Многие профессионалы ценят не только финансовые вознаграждения, но и возможность работать в компании, которая проявляет социальную ответственность и стремится оказывать положит</w:t>
      </w:r>
      <w:r>
        <w:t>ельное воздействие на общество.</w:t>
      </w:r>
    </w:p>
    <w:p w:rsidR="001E5AAF" w:rsidRDefault="001E5AAF" w:rsidP="001E5AAF">
      <w:r>
        <w:t>С</w:t>
      </w:r>
      <w:r>
        <w:t>оциальная ответственность бизнеса в современном мире является неотъемлемой частью деловой этики, влияющей на различные аспекты корпоративной деятельности, от стратегического управления до инновационного развития и корпоративной культуры. Эффективное применение принципов CSR может стать мощным инструментом для укрепления репутации бренда, улучшения конкурентоспособности и достижения долгосрочного успеха в бизнесе.</w:t>
      </w:r>
    </w:p>
    <w:p w:rsidR="001E5AAF" w:rsidRPr="001E5AAF" w:rsidRDefault="001E5AAF" w:rsidP="001E5AAF">
      <w:r>
        <w:lastRenderedPageBreak/>
        <w:t>В заключение, этические аспекты социальной ответственности бизнеса охватывают множество областей, в которых компании могут и должны действовать ответственно и этично, способствуя устойчивому развитию и благополучию общества.</w:t>
      </w:r>
      <w:bookmarkEnd w:id="0"/>
    </w:p>
    <w:sectPr w:rsidR="001E5AAF" w:rsidRPr="001E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96"/>
    <w:rsid w:val="001E5AAF"/>
    <w:rsid w:val="006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9FFA"/>
  <w15:chartTrackingRefBased/>
  <w15:docId w15:val="{A78E152B-4445-41C2-9EC1-27CF1A9E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2023-10-24T19:09:00Z</dcterms:created>
  <dcterms:modified xsi:type="dcterms:W3CDTF">2023-10-24T19:10:00Z</dcterms:modified>
</cp:coreProperties>
</file>