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1B5A81" w:rsidP="001B5A81">
      <w:pPr>
        <w:pStyle w:val="1"/>
        <w:rPr>
          <w:lang w:val="ru-RU"/>
        </w:rPr>
      </w:pPr>
      <w:r w:rsidRPr="007A444B">
        <w:rPr>
          <w:lang w:val="ru-RU"/>
        </w:rPr>
        <w:t>Мотивация и стимулирование сотрудников отдела делопроизводства</w:t>
      </w:r>
    </w:p>
    <w:p w:rsidR="001B5A81" w:rsidRPr="001B5A81" w:rsidRDefault="001B5A81" w:rsidP="001B5A81">
      <w:pPr>
        <w:rPr>
          <w:lang w:val="ru-RU"/>
        </w:rPr>
      </w:pPr>
      <w:bookmarkStart w:id="0" w:name="_GoBack"/>
      <w:r w:rsidRPr="001B5A81">
        <w:rPr>
          <w:lang w:val="ru-RU"/>
        </w:rPr>
        <w:t>Современный мир бизнеса характеризуется высокой конкуренцией и необходимостью постоянного совершенствования бизнес-процессов. Отдел делопроизводства в организации играет ключевую роль, обеспечивая эффективный документооборот и управление информацией. Эффективность работы этого отдела напрямую зависит от мотивации и стимулирования его сотрудников. В этом эссе рассмотрим, почему мотивация так важна в сфере делопроизводства и какие методы стимулирования могут быть эффективными.</w:t>
      </w:r>
    </w:p>
    <w:p w:rsidR="001B5A81" w:rsidRPr="001B5A81" w:rsidRDefault="001B5A81" w:rsidP="001B5A81">
      <w:pPr>
        <w:rPr>
          <w:lang w:val="ru-RU"/>
        </w:rPr>
      </w:pPr>
      <w:r w:rsidRPr="001B5A81">
        <w:rPr>
          <w:b/>
          <w:lang w:val="ru-RU"/>
        </w:rPr>
        <w:t>Мотивация сотрудников</w:t>
      </w:r>
      <w:r w:rsidRPr="001B5A81">
        <w:rPr>
          <w:lang w:val="ru-RU"/>
        </w:rPr>
        <w:t xml:space="preserve"> – это сложный и многогранный процесс, направленный на стимулирование их внутренних и внешних потребностей для достижения высоких результатов в работе. В контексте отдела делопроизводства, где большая часть работы связана с рутинной обработкой документов, поддержание высокого уровня мотивации является особенно актуальной задачей.</w:t>
      </w:r>
    </w:p>
    <w:p w:rsidR="001B5A81" w:rsidRPr="001B5A81" w:rsidRDefault="001B5A81" w:rsidP="001B5A81">
      <w:pPr>
        <w:rPr>
          <w:lang w:val="ru-RU"/>
        </w:rPr>
      </w:pPr>
      <w:r w:rsidRPr="001B5A81">
        <w:rPr>
          <w:lang w:val="ru-RU"/>
        </w:rPr>
        <w:t>Одним из ключевых аспектов мотивации является создание положительного и поддерживающего рабочего климата. Сотрудники должны чувствовать, что их труд ценится, а условия работы способствуют их профессиональному и личному развитию. Это включает в себя как материальные, так и нематериальные аспекты стимулирования.</w:t>
      </w:r>
    </w:p>
    <w:p w:rsidR="001B5A81" w:rsidRPr="001B5A81" w:rsidRDefault="001B5A81" w:rsidP="001B5A81">
      <w:pPr>
        <w:rPr>
          <w:lang w:val="ru-RU"/>
        </w:rPr>
      </w:pPr>
      <w:r w:rsidRPr="001B5A81">
        <w:rPr>
          <w:lang w:val="ru-RU"/>
        </w:rPr>
        <w:t>Материальное стимулирование может включать в себя конкурентоспособную заработную плату, премии за высокие результаты работы, дополнительные социальные льготы. Нематериальное стимулирование может проявляться в форме публичного признания достижений, предоставления возможностей для обучения и профессионального роста, создания комфортных условий труда.</w:t>
      </w:r>
    </w:p>
    <w:p w:rsidR="001B5A81" w:rsidRPr="001B5A81" w:rsidRDefault="001B5A81" w:rsidP="001B5A81">
      <w:pPr>
        <w:rPr>
          <w:lang w:val="ru-RU"/>
        </w:rPr>
      </w:pPr>
      <w:r w:rsidRPr="001B5A81">
        <w:rPr>
          <w:lang w:val="ru-RU"/>
        </w:rPr>
        <w:t>Важно понимать, что мотивация – это не разовая акция, а постоянный процесс. Руководство должно регулярно анализировать уровень удовлетворенности и мотивации сотрудников, адаптировать системы стимулирования под изменяющиеся условия и индивидуальные особенности каждого работника.</w:t>
      </w:r>
    </w:p>
    <w:p w:rsidR="001B5A81" w:rsidRPr="001B5A81" w:rsidRDefault="001B5A81" w:rsidP="001B5A81">
      <w:pPr>
        <w:pStyle w:val="2"/>
        <w:rPr>
          <w:lang w:val="ru-RU"/>
        </w:rPr>
      </w:pPr>
      <w:r w:rsidRPr="001B5A81">
        <w:rPr>
          <w:lang w:val="ru-RU"/>
        </w:rPr>
        <w:t>Заключение</w:t>
      </w:r>
    </w:p>
    <w:p w:rsidR="001B5A81" w:rsidRPr="001B5A81" w:rsidRDefault="001B5A81" w:rsidP="001B5A81">
      <w:pPr>
        <w:rPr>
          <w:lang w:val="ru-RU"/>
        </w:rPr>
      </w:pPr>
      <w:r w:rsidRPr="001B5A81">
        <w:rPr>
          <w:lang w:val="ru-RU"/>
        </w:rPr>
        <w:t>Эффективная мотивация и стимулирование сотрудников отдела делопроизводства – ключ к повышению производительности, снижению текучести кадров и созданию положительного имиджа компании как привлекательного работодателя. Вложения в развитие и поддержание высокого уровня мотивации окупаются повышением эффективности работы и достижением стратегических целей организации. Таким образом, внимание к вопросам мотивации и стимулирования сотрудников отдела делопроизводства является важной составляющей успешного управления современной организацией.</w:t>
      </w:r>
      <w:bookmarkEnd w:id="0"/>
    </w:p>
    <w:sectPr w:rsidR="001B5A81" w:rsidRPr="001B5A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B79"/>
    <w:multiLevelType w:val="multilevel"/>
    <w:tmpl w:val="14E4A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532B7"/>
    <w:multiLevelType w:val="multilevel"/>
    <w:tmpl w:val="AD52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E4126"/>
    <w:multiLevelType w:val="multilevel"/>
    <w:tmpl w:val="3442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86ECE"/>
    <w:multiLevelType w:val="multilevel"/>
    <w:tmpl w:val="66A8B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43C89"/>
    <w:multiLevelType w:val="hybridMultilevel"/>
    <w:tmpl w:val="2420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AD"/>
    <w:rsid w:val="001B5A81"/>
    <w:rsid w:val="00585779"/>
    <w:rsid w:val="008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50FA"/>
  <w15:chartTrackingRefBased/>
  <w15:docId w15:val="{DFA9AFBD-3900-4AE6-AD1F-B22AAC6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B5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B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2023-10-25T18:26:00Z</dcterms:created>
  <dcterms:modified xsi:type="dcterms:W3CDTF">2023-10-25T18:31:00Z</dcterms:modified>
</cp:coreProperties>
</file>