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D0" w:rsidRDefault="001F336B" w:rsidP="001F336B">
      <w:pPr>
        <w:pStyle w:val="1"/>
        <w:jc w:val="center"/>
      </w:pPr>
      <w:r w:rsidRPr="001F336B">
        <w:t>Деловая этика при формировании и реализации PR-стратегий</w:t>
      </w:r>
    </w:p>
    <w:p w:rsidR="001F336B" w:rsidRDefault="001F336B" w:rsidP="001F336B"/>
    <w:p w:rsidR="001F336B" w:rsidRDefault="001F336B" w:rsidP="001F336B">
      <w:bookmarkStart w:id="0" w:name="_GoBack"/>
      <w:r>
        <w:t>Деловая этика при формировании и реализации PR-стратегий играет ключевую роль, поскольку она направлена на создание позитивного имиджа организации и формирование доверительных отношений с различными заинтересованными сторонами, такими как клиенты, партнеры, сотрудники и общество в целом. Этика в PR помогает организациям навести порядок в своих внутренних и внешних коммуникациях, обеспечивает прозрачность действий и помогает в р</w:t>
      </w:r>
      <w:r>
        <w:t>азрешении конфликтных ситуаций.</w:t>
      </w:r>
    </w:p>
    <w:p w:rsidR="001F336B" w:rsidRDefault="001F336B" w:rsidP="001F336B">
      <w:r>
        <w:t xml:space="preserve">Прежде всего, этика в PR-стратегиях подразумевает честность и открытость в представлении информации о продуктах или услугах компании. Сообщения должны быть достоверными и аккуратно </w:t>
      </w:r>
      <w:proofErr w:type="spellStart"/>
      <w:r>
        <w:t>подаными</w:t>
      </w:r>
      <w:proofErr w:type="spellEnd"/>
      <w:r>
        <w:t>, чтобы не вводить в заблуждение клиентов и партнеров и соответствовать реально</w:t>
      </w:r>
      <w:r>
        <w:t>му состоянию дел в организации.</w:t>
      </w:r>
    </w:p>
    <w:p w:rsidR="001F336B" w:rsidRDefault="001F336B" w:rsidP="001F336B">
      <w:r>
        <w:t xml:space="preserve">Также важным аспектом является конфиденциальность. Это означает, что в ходе PR-кампаний не должна раскрываться чувствительная или конфиденциальная информация без необходимости, и должны соблюдаться законы о защите персональных данных и </w:t>
      </w:r>
      <w:r>
        <w:t>интеллектуальной собственности.</w:t>
      </w:r>
    </w:p>
    <w:p w:rsidR="001F336B" w:rsidRDefault="001F336B" w:rsidP="001F336B">
      <w:r>
        <w:t>Респектабельные PR-стратегии также ориентированы на долгосрочные отношения, а не на краткосрочные выгоды. Они стремятся создать устойчивое и положительное впечатление о бренде, что требует времени и последовательных усилий. Эти стратегии также должны адаптироваться к изменяющимся обстоятельствам и потребностям заинтересованных сторон, оставаясь при этом верными корпоративным принципам и ценностям.</w:t>
      </w:r>
    </w:p>
    <w:p w:rsidR="001F336B" w:rsidRDefault="001F336B" w:rsidP="001F336B">
      <w:r>
        <w:t>Дополнительно следует учитывать, что этика в PR-стратегиях тесно связана с социальной ответственностью бизнеса. PR-кампании должны отражать не только коммерческие интересы компании, но и ее стремление вносить положительный вклад в общество. Они должны демонстрировать уважение к социальным, культурным и экологическим нормам и ценностям. Это помогает формировать образ организации, как социально ответственного участника рынка, что, в свою очередь, способствует налаживанию более тесных и доверительных отношений с раз</w:t>
      </w:r>
      <w:r>
        <w:t xml:space="preserve">личными группами </w:t>
      </w:r>
      <w:proofErr w:type="spellStart"/>
      <w:r>
        <w:t>стейкхолдеров</w:t>
      </w:r>
      <w:proofErr w:type="spellEnd"/>
      <w:r>
        <w:t>.</w:t>
      </w:r>
    </w:p>
    <w:p w:rsidR="001F336B" w:rsidRDefault="001F336B" w:rsidP="001F336B">
      <w:r>
        <w:t xml:space="preserve">Кроме того, этичные PR-стратегии должны строиться на принципах взаимоуважения и сотрудничества с медиа. Отношения с представителями СМИ должны быть прозрачными, корректными и основанными на взаимном уважении. Недопустимо использование </w:t>
      </w:r>
      <w:proofErr w:type="spellStart"/>
      <w:r>
        <w:t>манипулятивных</w:t>
      </w:r>
      <w:proofErr w:type="spellEnd"/>
      <w:r>
        <w:t xml:space="preserve"> техник, дезинформации или иных неэтичных практик в взаимодействии с журн</w:t>
      </w:r>
      <w:r>
        <w:t>алистами и медиа-организациями.</w:t>
      </w:r>
    </w:p>
    <w:p w:rsidR="001F336B" w:rsidRDefault="001F336B" w:rsidP="001F336B">
      <w:r>
        <w:t xml:space="preserve">В целом, стратегия в области PR должна быть продуманной и соответствовать высоким этическим стандартам. Такой подход позволяет не только защитить репутацию организации, но и способствует ее устойчивому развитию, укреплению позиций на рынке и формированию положительного восприятия у различных групп </w:t>
      </w:r>
      <w:proofErr w:type="spellStart"/>
      <w:r>
        <w:t>стейкхолдеров</w:t>
      </w:r>
      <w:proofErr w:type="spellEnd"/>
      <w:r>
        <w:t>.</w:t>
      </w:r>
    </w:p>
    <w:p w:rsidR="001F336B" w:rsidRPr="001F336B" w:rsidRDefault="001F336B" w:rsidP="001F336B">
      <w:r>
        <w:t>В заключение, этика в PR неотделима от общей этической позиции организации и является важным инструментом в создании положительного имиджа, поддержания доверия и лояльности со стороны клиентов и других заинтересованных сторон. Соблюдение этических норм в PR-стратегиях обеспечивает устойчивость и успешное развитие бизнеса в долгосрочной перспективе.</w:t>
      </w:r>
      <w:bookmarkEnd w:id="0"/>
    </w:p>
    <w:sectPr w:rsidR="001F336B" w:rsidRPr="001F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D0"/>
    <w:rsid w:val="001F336B"/>
    <w:rsid w:val="007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8D1C"/>
  <w15:chartTrackingRefBased/>
  <w15:docId w15:val="{5183B0BF-A796-4559-8DAE-A8D9653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2023-10-26T04:25:00Z</dcterms:created>
  <dcterms:modified xsi:type="dcterms:W3CDTF">2023-10-26T04:27:00Z</dcterms:modified>
</cp:coreProperties>
</file>