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59" w:rsidRDefault="004D1A75" w:rsidP="004D1A75">
      <w:pPr>
        <w:pStyle w:val="1"/>
        <w:jc w:val="center"/>
      </w:pPr>
      <w:r w:rsidRPr="004D1A75">
        <w:t xml:space="preserve">Этические принципы в организации </w:t>
      </w:r>
      <w:proofErr w:type="spellStart"/>
      <w:r w:rsidRPr="004D1A75">
        <w:t>волонтерства</w:t>
      </w:r>
      <w:proofErr w:type="spellEnd"/>
      <w:r w:rsidRPr="004D1A75">
        <w:t xml:space="preserve"> и благотворительности</w:t>
      </w:r>
    </w:p>
    <w:p w:rsidR="004D1A75" w:rsidRDefault="004D1A75" w:rsidP="004D1A75"/>
    <w:p w:rsidR="004D1A75" w:rsidRDefault="004D1A75" w:rsidP="004D1A75">
      <w:bookmarkStart w:id="0" w:name="_GoBack"/>
      <w:r>
        <w:t xml:space="preserve">Этика в организации </w:t>
      </w:r>
      <w:proofErr w:type="spellStart"/>
      <w:r>
        <w:t>волонтерства</w:t>
      </w:r>
      <w:proofErr w:type="spellEnd"/>
      <w:r>
        <w:t xml:space="preserve"> и благотворительности играет важную роль, так как является основой для построения доверительных отношений между всеми участниками данных процессов: от организаторов и доноров до волонтеров и тех, кто нуждается в помощи. Этические принципы помогают формировать правила и нормы поведения, способствуя созданию положительного имиджа и репутации организаций, занимающихся </w:t>
      </w:r>
      <w:proofErr w:type="spellStart"/>
      <w:r>
        <w:t>волонт</w:t>
      </w:r>
      <w:r>
        <w:t>ерством</w:t>
      </w:r>
      <w:proofErr w:type="spellEnd"/>
      <w:r>
        <w:t xml:space="preserve"> и благотворительностью.</w:t>
      </w:r>
    </w:p>
    <w:p w:rsidR="004D1A75" w:rsidRDefault="004D1A75" w:rsidP="004D1A75">
      <w:r>
        <w:t>Один из ключевых принципов — прозрачность. Это подразумевает открытость, честность и доступность информации о деятельности организации, использовании собранных средств и результатах реализуемых проектов. Такой подход способствует формированию доверия со стороны общества и партнеров, у</w:t>
      </w:r>
      <w:r>
        <w:t>крепляет репутацию организации.</w:t>
      </w:r>
    </w:p>
    <w:p w:rsidR="004D1A75" w:rsidRDefault="004D1A75" w:rsidP="004D1A75">
      <w:r>
        <w:t>Также важным является принцип уважения к личности. В работе волонтерских и благотворительных организаций необходимо всегда помнить о сохранении достоинства и уважении к тем, кто оказывается в трудной жизненной ситуации. Отношение должно быть максимально чутким и тактичным, исключая любые формы диск</w:t>
      </w:r>
      <w:r>
        <w:t>риминации и оценочных суждений.</w:t>
      </w:r>
    </w:p>
    <w:p w:rsidR="004D1A75" w:rsidRDefault="004D1A75" w:rsidP="004D1A75">
      <w:r>
        <w:t>Конфиденциальность также стоит в ряду приоритетных принципов. Сведения о личности тех, кто принимает помощь, а также донорах и волонтерах, должны надежно защищаться от распространения и использования в иных, не пр</w:t>
      </w:r>
      <w:r>
        <w:t>едназначенных для этого, целях.</w:t>
      </w:r>
    </w:p>
    <w:p w:rsidR="004D1A75" w:rsidRDefault="004D1A75" w:rsidP="004D1A75">
      <w:r>
        <w:t xml:space="preserve">Руководство волонтерскими и благотворительными организациями должно базироваться на принципах демократии, коллегиальности и справедливости, что поможет создать атмосферу </w:t>
      </w:r>
      <w:proofErr w:type="spellStart"/>
      <w:r>
        <w:t>взаимоподдержки</w:t>
      </w:r>
      <w:proofErr w:type="spellEnd"/>
      <w:r>
        <w:t>, солида</w:t>
      </w:r>
      <w:r>
        <w:t>рности и уважения в коллективе.</w:t>
      </w:r>
    </w:p>
    <w:p w:rsidR="004D1A75" w:rsidRDefault="004D1A75" w:rsidP="004D1A75">
      <w:r>
        <w:t xml:space="preserve">Реализация этических принципов в деятельности организаций </w:t>
      </w:r>
      <w:proofErr w:type="spellStart"/>
      <w:r>
        <w:t>волонтерства</w:t>
      </w:r>
      <w:proofErr w:type="spellEnd"/>
      <w:r>
        <w:t xml:space="preserve"> и благотворительности позволяет обеспечить высокие стандарты качества оказываемой помощи, укрепляет доверие со стороны общества, повышает мотивацию и вовлеченность волонтеров и сотрудников организаций, а также способствует расширению и развитию партнерских связей и сотрудничества с другими </w:t>
      </w:r>
      <w:proofErr w:type="spellStart"/>
      <w:r>
        <w:t>стейкхолдерами</w:t>
      </w:r>
      <w:proofErr w:type="spellEnd"/>
      <w:r>
        <w:t>.</w:t>
      </w:r>
    </w:p>
    <w:p w:rsidR="004D1A75" w:rsidRDefault="004D1A75" w:rsidP="004D1A75">
      <w:r>
        <w:t xml:space="preserve">Этика в деятельности организаций, занимающихся </w:t>
      </w:r>
      <w:proofErr w:type="spellStart"/>
      <w:r>
        <w:t>волонтерством</w:t>
      </w:r>
      <w:proofErr w:type="spellEnd"/>
      <w:r>
        <w:t xml:space="preserve"> и благотворительностью, обеспечивает не только эффективное управление внутренними процессами, но и успешное взаимодействие с внешней средой. Учет этических принципов важен при формировании стратегий коммуникации и взаимодействия с общественностью, медиа, бизнес-сообществом и государственными структурами. Соблюдение принципов честности, открытости, уважения и ответственности помогает строить долгосрочные и стабильные отношения с партнерами и </w:t>
      </w:r>
      <w:proofErr w:type="spellStart"/>
      <w:r>
        <w:t>стейкхолдерами</w:t>
      </w:r>
      <w:proofErr w:type="spellEnd"/>
      <w:r>
        <w:t>, что важно для устойчивого р</w:t>
      </w:r>
      <w:r>
        <w:t>азвития организаций.</w:t>
      </w:r>
    </w:p>
    <w:p w:rsidR="004D1A75" w:rsidRDefault="004D1A75" w:rsidP="004D1A75">
      <w:r>
        <w:t>Важно, чтобы этические принципы и нормы были закреплены в нормативных документах организаций, таких как кодексы этики, и регулярно обсуждались с сотрудниками и волонтерами. Обучение и повышение квалификации, связанные с вопросами этики, должны стать неотъемлемой частью корпоративной культуры. Такой подход позволит не только предотвратить возможные конфликты и недопонимания, но и способствовать личностному и професс</w:t>
      </w:r>
      <w:r>
        <w:t>иональному развитию участников.</w:t>
      </w:r>
    </w:p>
    <w:p w:rsidR="004D1A75" w:rsidRDefault="004D1A75" w:rsidP="004D1A75">
      <w:r>
        <w:t xml:space="preserve">Этика в организации </w:t>
      </w:r>
      <w:proofErr w:type="spellStart"/>
      <w:r>
        <w:t>волонтерства</w:t>
      </w:r>
      <w:proofErr w:type="spellEnd"/>
      <w:r>
        <w:t xml:space="preserve"> и благотворительности также напрямую связана с качеством и эффективностью оказываемой помощи. Учет этических принципов в работе позволяет делать </w:t>
      </w:r>
      <w:r>
        <w:lastRenderedPageBreak/>
        <w:t>помощь максимально целевой, адаптированной к реальным потребностям и особенностям конкретных социальных групп. Социальная ответственность и ориентация на максимально положительный социальный эффект должны стать ключевыми критериями при план</w:t>
      </w:r>
      <w:r>
        <w:t>ировании и реализации проектов.</w:t>
      </w:r>
    </w:p>
    <w:p w:rsidR="004D1A75" w:rsidRPr="004D1A75" w:rsidRDefault="004D1A75" w:rsidP="004D1A75">
      <w:r>
        <w:t xml:space="preserve">Таким образом, этика является фундаментом, на котором строится деятельность организаций в сфере </w:t>
      </w:r>
      <w:proofErr w:type="spellStart"/>
      <w:r>
        <w:t>волонтерства</w:t>
      </w:r>
      <w:proofErr w:type="spellEnd"/>
      <w:r>
        <w:t xml:space="preserve"> и благотворительности, обеспечивая ее эффективность, качество и соответствие самым высоким стандартам.</w:t>
      </w:r>
      <w:bookmarkEnd w:id="0"/>
    </w:p>
    <w:sectPr w:rsidR="004D1A75" w:rsidRPr="004D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9"/>
    <w:rsid w:val="004D1A75"/>
    <w:rsid w:val="00B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6326"/>
  <w15:chartTrackingRefBased/>
  <w15:docId w15:val="{EA40F7C3-5F4C-4EAF-8BB4-8168A5B0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2023-10-26T04:30:00Z</dcterms:created>
  <dcterms:modified xsi:type="dcterms:W3CDTF">2023-10-26T04:32:00Z</dcterms:modified>
</cp:coreProperties>
</file>