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DA" w:rsidRDefault="00AA31CA" w:rsidP="00AA31CA">
      <w:pPr>
        <w:pStyle w:val="1"/>
        <w:jc w:val="center"/>
      </w:pPr>
      <w:r w:rsidRPr="00AA31CA">
        <w:t>Учёт этических принципов при выборе бизнес-стратегий и тактик</w:t>
      </w:r>
    </w:p>
    <w:p w:rsidR="00AA31CA" w:rsidRDefault="00AA31CA" w:rsidP="00AA31CA"/>
    <w:p w:rsidR="00AA31CA" w:rsidRDefault="00AA31CA" w:rsidP="00AA31CA">
      <w:bookmarkStart w:id="0" w:name="_GoBack"/>
      <w:r>
        <w:t xml:space="preserve">Учет этических принципов при выборе бизнес-стратегий и тактик оказывает значительное влияние на успешность и устойчивость развития организации. В современном бизнесе, где потребители и общество все более внимательно относятся к этическим аспектам деятельности компаний, игнорирование этических норм может привести к утрате </w:t>
      </w:r>
      <w:r>
        <w:t xml:space="preserve">доверия и </w:t>
      </w:r>
      <w:proofErr w:type="spellStart"/>
      <w:r>
        <w:t>репутационным</w:t>
      </w:r>
      <w:proofErr w:type="spellEnd"/>
      <w:r>
        <w:t xml:space="preserve"> рискам.</w:t>
      </w:r>
    </w:p>
    <w:p w:rsidR="00AA31CA" w:rsidRDefault="00AA31CA" w:rsidP="00AA31CA">
      <w:r>
        <w:t xml:space="preserve">Прежде всего, стратегическое планирование должно базироваться на честности, прозрачности и соответствии законодательным нормам. Этика в бизнесе неотделима от стремления компании к социальной ответственности, уважению прав всех заинтересованных сторон: сотрудников, клиентов, партнеров, инвесторов и общества в целом. Учет этого аспекта в стратегическом планировании помогает в создании положительного имиджа компании, формированию лояльности со стороны клиентов и партнеров, а также снижению риска негативных последствий в случае </w:t>
      </w:r>
      <w:r>
        <w:t>возможных конфликтных ситуаций.</w:t>
      </w:r>
    </w:p>
    <w:p w:rsidR="00AA31CA" w:rsidRDefault="00AA31CA" w:rsidP="00AA31CA">
      <w:r>
        <w:t xml:space="preserve">Важное значение имеет и учет этических принципов при выборе тактик ведения бизнеса. Так, например, при разработке маркетинговых кампаний, продвижении товаров и услуг, выборе методов работы с клиентами и партнерами необходимо учитывать принципы честности, достоверности предоставляемой информации и </w:t>
      </w:r>
      <w:r>
        <w:t>уважения к правам потребителей.</w:t>
      </w:r>
    </w:p>
    <w:p w:rsidR="00AA31CA" w:rsidRDefault="00AA31CA" w:rsidP="00AA31CA">
      <w:r>
        <w:t>Таким образом, интеграция этических принципов в выбор бизнес-стратегий и тактик способствует формированию устойчивых и долгосрочных отношений с заинтересованными сторонами, повышает конкурентоспособность и способствует устойчивому развитию организации в долгосрочной перспективе.</w:t>
      </w:r>
    </w:p>
    <w:p w:rsidR="00AA31CA" w:rsidRDefault="00AA31CA" w:rsidP="00AA31CA">
      <w:r>
        <w:t>Интеграция этических принципов в бизнес-стратегии также подразумевает глубокий анализ и оценку воздействия деятельности компании на общество и окружающую среду. Компании, которые принимают во внимание этические аспекты, обычно стремятся минимизировать негативное влияние своей деятельности, что, в свою очередь, способствует укреплению позиций в обществе и уважению со ст</w:t>
      </w:r>
      <w:r>
        <w:t>ороны потребителей и партнеров.</w:t>
      </w:r>
    </w:p>
    <w:p w:rsidR="00AA31CA" w:rsidRDefault="00AA31CA" w:rsidP="00AA31CA">
      <w:r>
        <w:t xml:space="preserve">Выбор этичных бизнес-стратегий и тактик, кроме того, означает и стремление к постоянному совершенствованию и развитию. Это включает в себя не только улучшение качества товаров и услуг, но и заботу о благополучии и профессиональном росте сотрудников, а также поиск новых путей для снижения негативного воздействия </w:t>
      </w:r>
      <w:r>
        <w:t>на окружающую среду и общество.</w:t>
      </w:r>
    </w:p>
    <w:p w:rsidR="00AA31CA" w:rsidRDefault="00AA31CA" w:rsidP="00AA31CA">
      <w:r>
        <w:t>Так, соблюдение этических норм и принципов в стратегическом планировании позволяет компаниям не просто приспосабливаться к меняющимся условиям рынка и общества, но и быть лидерами в вопросах социальной ответственности и устойчивого развития. Это не только способствует укреплению позиций компании на рынке, но и становится фактором, способствующим привлечению и удержанию талантливых сотрудников, лояльных партнеров и клиентов.</w:t>
      </w:r>
    </w:p>
    <w:p w:rsidR="00AA31CA" w:rsidRDefault="00AA31CA" w:rsidP="00AA31CA">
      <w:r>
        <w:t>Важность учета этических принципов при выборе бизнес-стратегий и тактик обусловлена также стремлением компаний к созданию устойчивого и благоприятного имиджа. Стратегии, основанные на этических нормах, помогают организациям устанавливать долгосрочные отношения с клиентами, партнерами и сотрудниками, что способствуе</w:t>
      </w:r>
      <w:r>
        <w:t>т стабильному развитию бизнеса.</w:t>
      </w:r>
    </w:p>
    <w:p w:rsidR="00AA31CA" w:rsidRDefault="00AA31CA" w:rsidP="00AA31CA">
      <w:r>
        <w:t xml:space="preserve">Кроме того, этически ориентированные стратегии способствуют повышению уровня доверия со стороны </w:t>
      </w:r>
      <w:proofErr w:type="spellStart"/>
      <w:r>
        <w:t>стейкхолдеров</w:t>
      </w:r>
      <w:proofErr w:type="spellEnd"/>
      <w:r>
        <w:t xml:space="preserve"> и общественности, что особенно важно в периоды экономических колебаний или кризисов. Этические принципы в выборе стратегий и тактик также способствуют </w:t>
      </w:r>
      <w:r>
        <w:lastRenderedPageBreak/>
        <w:t>принятию более взвешенных и обоснованных управленческих решений, что увеличивает вероятность успеха их реализаци</w:t>
      </w:r>
      <w:r>
        <w:t>и.</w:t>
      </w:r>
    </w:p>
    <w:p w:rsidR="00AA31CA" w:rsidRPr="00AA31CA" w:rsidRDefault="00AA31CA" w:rsidP="00AA31CA">
      <w:r>
        <w:t xml:space="preserve">В заключение, можно сказать, что этические принципы играют ключевую роль в формировании эффективных и устойчивых бизнес-стратегий и тактик. Они помогают организациям не только поддерживать положительный имидж и доверие со стороны </w:t>
      </w:r>
      <w:proofErr w:type="spellStart"/>
      <w:r>
        <w:t>стейкхолдеров</w:t>
      </w:r>
      <w:proofErr w:type="spellEnd"/>
      <w:r>
        <w:t>, но и способствуют устойчивому развитию в долгосрочной перспективе, учитывая потребности и интересы всех участников бизнес-процесса.</w:t>
      </w:r>
      <w:bookmarkEnd w:id="0"/>
    </w:p>
    <w:sectPr w:rsidR="00AA31CA" w:rsidRPr="00AA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DA"/>
    <w:rsid w:val="005118DA"/>
    <w:rsid w:val="00AA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817D"/>
  <w15:chartTrackingRefBased/>
  <w15:docId w15:val="{03C012DA-9503-434B-B157-2B09154C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3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1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2023-10-26T04:36:00Z</dcterms:created>
  <dcterms:modified xsi:type="dcterms:W3CDTF">2023-10-26T04:38:00Z</dcterms:modified>
</cp:coreProperties>
</file>