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6C" w:rsidRDefault="003A7D8C" w:rsidP="003A7D8C">
      <w:pPr>
        <w:pStyle w:val="1"/>
        <w:jc w:val="center"/>
      </w:pPr>
      <w:r w:rsidRPr="003A7D8C">
        <w:t>Психология дизайна</w:t>
      </w:r>
      <w:r>
        <w:t>:</w:t>
      </w:r>
      <w:r w:rsidRPr="003A7D8C">
        <w:t xml:space="preserve"> как формы и цвета влияют на восприятие</w:t>
      </w:r>
    </w:p>
    <w:p w:rsidR="003A7D8C" w:rsidRDefault="003A7D8C" w:rsidP="003A7D8C"/>
    <w:p w:rsidR="003A7D8C" w:rsidRDefault="003A7D8C" w:rsidP="003A7D8C">
      <w:bookmarkStart w:id="0" w:name="_GoBack"/>
      <w:r>
        <w:t xml:space="preserve">Психология дизайна изучает влияние визуальных элементов, таких как формы и цвета, на человеческое восприятие и поведение. Дизайн, будучи мощным коммуникативным инструментом, может вызывать различные эмоции, ассоциации и действия у аудитории. Основываясь на принципах психологии, дизайн стремится создать визуальные образы и композиции, которые были бы гармоничными, доступными и эффективными с точки зрения передачи информации и </w:t>
      </w:r>
      <w:r>
        <w:t>взаимодействия с пользователем.</w:t>
      </w:r>
    </w:p>
    <w:p w:rsidR="003A7D8C" w:rsidRDefault="003A7D8C" w:rsidP="003A7D8C">
      <w:r>
        <w:t xml:space="preserve">Формы в дизайне могут иметь различные характеристики: они могут быть геометрическими или органическими, простыми или сложными, статическими или динамичными. Восприятие формы зависит от множества факторов, таких как контекст, соседние элементы, цвет и текстура. Например, круглые и мягкие формы часто ассоциируются с комфортом, теплотой и дружелюбием, в то время как острые и угловатые формы могут восприниматься </w:t>
      </w:r>
      <w:r>
        <w:t>как агрессивные или динамичные.</w:t>
      </w:r>
    </w:p>
    <w:p w:rsidR="003A7D8C" w:rsidRDefault="003A7D8C" w:rsidP="003A7D8C">
      <w:r>
        <w:t>Цвет также является мощным элементом дизайна с точки зрения психологии. Различные цвета могут вызывать разнообразные эмоции и реакции. Теплые цвета, такие как красный и оранжевый, могут стимулировать и привлекать внимание, в то время как холодные цвета, такие как синий и зеленый, способствуют расслаблению и спокойствию. Цвет также может использоваться для создания иерархии, направления внимания и улучшения нави</w:t>
      </w:r>
      <w:r>
        <w:t>гации в дизайнерских продуктах.</w:t>
      </w:r>
    </w:p>
    <w:p w:rsidR="003A7D8C" w:rsidRDefault="003A7D8C" w:rsidP="003A7D8C">
      <w:r>
        <w:t>Понимание принципов психологии дизайна позволяет дизайнерам создавать более эффективные и убедительные визуальные решения. Это включает в себя умение манипулировать формами, цветами и другими визуальными элементами для управления вниманием, восприятием и интерпретацией дизайна со стороны аудитории. Таким образом, психология дизайна играет ключевую роль в создании продуктов, которые соответствуют потребностям и ожиданиям пользователей, обеспечивая положительный и насыщенный опыт взаимодействия.</w:t>
      </w:r>
    </w:p>
    <w:p w:rsidR="003A7D8C" w:rsidRDefault="003A7D8C" w:rsidP="003A7D8C">
      <w:r>
        <w:t xml:space="preserve">Применение психологических принципов в дизайне также включает в себя учет культурных и индивидуальных различий в восприятии цвета и формы. То, что может быть воспринято положительно в одной культуре, может вызывать другую реакцию в другой. Например, в западных культурах белый цвет часто ассоциируется с чистотой и невинностью, тогда как в некоторых восточных культурах он может быть связан со смертью </w:t>
      </w:r>
      <w:r>
        <w:t>и печалью.</w:t>
      </w:r>
    </w:p>
    <w:p w:rsidR="003A7D8C" w:rsidRDefault="003A7D8C" w:rsidP="003A7D8C">
      <w:r>
        <w:t>Другой важный аспект психологии дизайна – это взаимодействие между элементами дизайна. Контраст, баланс, масштаб и пропорции – все это факторы, которые влияют на восприятие и интерпретацию дизайнерских решений. Правильное сочетание этих элементов может усилить желаемое впечатление и создать бол</w:t>
      </w:r>
      <w:r>
        <w:t>ее гармоничный и цельный образ.</w:t>
      </w:r>
    </w:p>
    <w:p w:rsidR="003A7D8C" w:rsidRDefault="003A7D8C" w:rsidP="003A7D8C">
      <w:r>
        <w:t xml:space="preserve">Также не следует забывать о важности психологии в вопросах </w:t>
      </w:r>
      <w:proofErr w:type="spellStart"/>
      <w:r>
        <w:t>юзабилити</w:t>
      </w:r>
      <w:proofErr w:type="spellEnd"/>
      <w:r>
        <w:t xml:space="preserve"> и пользовательского опыта. Понимание того, как люди воспринимают и интерпретируют информацию, позволяет дизайнерам создавать интерфейсы, которые интуитивно понятны, легки в использовании и предсказу</w:t>
      </w:r>
      <w:r>
        <w:t>емы для конечного пользователя.</w:t>
      </w:r>
    </w:p>
    <w:p w:rsidR="003A7D8C" w:rsidRPr="003A7D8C" w:rsidRDefault="003A7D8C" w:rsidP="003A7D8C">
      <w:r>
        <w:t>В заключение, психология дизайна является мостом между визуальной коммуникацией и человеческим восприятием. Она помогает дизайнерам понимать, как их решения будут восприниматься и интерпретироваться аудиторией, и предоставляет инструменты для создания более эффективных и эмоционально насыщенных дизайнерских решений. Этот подход обогащает взаимодействие между продуктом и пользователем, делая дизайн не просто красивым, но и функциональным и социально значимым.</w:t>
      </w:r>
      <w:bookmarkEnd w:id="0"/>
    </w:p>
    <w:sectPr w:rsidR="003A7D8C" w:rsidRPr="003A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6C"/>
    <w:rsid w:val="0030056C"/>
    <w:rsid w:val="003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F7C7"/>
  <w15:chartTrackingRefBased/>
  <w15:docId w15:val="{EA297EE1-A710-4CAA-8387-B65C00CF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D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2023-10-26T11:01:00Z</dcterms:created>
  <dcterms:modified xsi:type="dcterms:W3CDTF">2023-10-26T11:04:00Z</dcterms:modified>
</cp:coreProperties>
</file>