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0B" w:rsidRDefault="00267DB3" w:rsidP="00267DB3">
      <w:pPr>
        <w:pStyle w:val="1"/>
        <w:jc w:val="center"/>
      </w:pPr>
      <w:r>
        <w:t xml:space="preserve">Цифровая </w:t>
      </w:r>
      <w:proofErr w:type="spellStart"/>
      <w:r>
        <w:t>типографика</w:t>
      </w:r>
      <w:proofErr w:type="spellEnd"/>
      <w:r>
        <w:t xml:space="preserve"> и ее применение в современном дизайне</w:t>
      </w:r>
    </w:p>
    <w:p w:rsidR="00267DB3" w:rsidRDefault="00267DB3" w:rsidP="00267DB3"/>
    <w:p w:rsidR="00267DB3" w:rsidRDefault="00267DB3" w:rsidP="00267DB3">
      <w:bookmarkStart w:id="0" w:name="_GoBack"/>
      <w:r>
        <w:t xml:space="preserve">Цифровая </w:t>
      </w:r>
      <w:proofErr w:type="spellStart"/>
      <w:r>
        <w:t>типографика</w:t>
      </w:r>
      <w:proofErr w:type="spellEnd"/>
      <w:r>
        <w:t xml:space="preserve"> в современном дизайне занимает особое место, активно развиваясь вместе с технологическим прогрессом. Она представляет собой искусство и технику работы со шрифтами в </w:t>
      </w:r>
      <w:proofErr w:type="spellStart"/>
      <w:r>
        <w:t>дигитальной</w:t>
      </w:r>
      <w:proofErr w:type="spellEnd"/>
      <w:r>
        <w:t xml:space="preserve"> среде, что делает ее неотъемлемой частью веб-дизайна, разработки мобильных приложений, создания рекламных и промо-материалов, а также многих других об</w:t>
      </w:r>
      <w:r>
        <w:t>ластей визуальной коммуникации.</w:t>
      </w:r>
    </w:p>
    <w:p w:rsidR="00267DB3" w:rsidRDefault="00267DB3" w:rsidP="00267DB3">
      <w:r>
        <w:t xml:space="preserve">Цифровые технологии предоставляют дизайнерам обширные возможности для экспериментов с текстом, включая выбор шрифта, размер, цвет, интервал и другие параметры. Благодаря разнообразию шрифтов и стилей, а также возможностям их </w:t>
      </w:r>
      <w:proofErr w:type="spellStart"/>
      <w:r>
        <w:t>кастомизации</w:t>
      </w:r>
      <w:proofErr w:type="spellEnd"/>
      <w:r>
        <w:t>, дизайнеры могут создавать уникальные и привлекательные композиции, которые помогут выделить проду</w:t>
      </w:r>
      <w:r>
        <w:t>кт или бренд среди конкурентов.</w:t>
      </w:r>
    </w:p>
    <w:p w:rsidR="00267DB3" w:rsidRDefault="00267DB3" w:rsidP="00267DB3">
      <w:r>
        <w:t xml:space="preserve">Важной особенностью цифровой </w:t>
      </w:r>
      <w:proofErr w:type="spellStart"/>
      <w:r>
        <w:t>типографики</w:t>
      </w:r>
      <w:proofErr w:type="spellEnd"/>
      <w:r>
        <w:t xml:space="preserve"> является удобство восприятия и читаемость текста. Эти аспекты особенно критичны в дизайне пользовательских интерфейсов, где текст часто действует как функциональный элемент, помогающий пользователю ориентироваться и выполнять необход</w:t>
      </w:r>
      <w:r>
        <w:t>имые действия.</w:t>
      </w:r>
    </w:p>
    <w:p w:rsidR="00267DB3" w:rsidRDefault="00267DB3" w:rsidP="00267DB3">
      <w:r>
        <w:t>Также нельзя исключать и аспект креативности: нестандартные шрифты и динамичные композиции могут стать мощным инструментом для создания эмоционального и визуального воздействия на потребителя, привлечения внимания и усиления общего визуальн</w:t>
      </w:r>
      <w:r>
        <w:t>ого восприятия дизайна.</w:t>
      </w:r>
    </w:p>
    <w:p w:rsidR="00267DB3" w:rsidRDefault="00267DB3" w:rsidP="00267DB3">
      <w:r>
        <w:t xml:space="preserve">Цифровая </w:t>
      </w:r>
      <w:proofErr w:type="spellStart"/>
      <w:r>
        <w:t>типографика</w:t>
      </w:r>
      <w:proofErr w:type="spellEnd"/>
      <w:r>
        <w:t xml:space="preserve"> продолжает развиваться, приспосабливаясь к требованиям современных медиа и платформ. Это обеспечивает ее актуальность и востребованность в различных областях дизайна, делая </w:t>
      </w:r>
      <w:proofErr w:type="spellStart"/>
      <w:r>
        <w:t>типографику</w:t>
      </w:r>
      <w:proofErr w:type="spellEnd"/>
      <w:r>
        <w:t xml:space="preserve"> одним из ключевых элементов успешной визуальной коммуникации.</w:t>
      </w:r>
    </w:p>
    <w:p w:rsidR="00267DB3" w:rsidRDefault="00267DB3" w:rsidP="00267DB3">
      <w:r>
        <w:t xml:space="preserve">Благодаря цифровым технологиям, </w:t>
      </w:r>
      <w:proofErr w:type="spellStart"/>
      <w:r>
        <w:t>типографика</w:t>
      </w:r>
      <w:proofErr w:type="spellEnd"/>
      <w:r>
        <w:t xml:space="preserve"> стала более гибкой и адаптивной. В современных дизайнерских проектах широко используются векторные шрифты, которые отлично масштабируются и адаптируются под различные разрешения экранов и устройств. Такой подход позволяет сохранить четкость и качество текста в любых условиях его отображения, что особенно актуально в условиях многообразия </w:t>
      </w:r>
      <w:r>
        <w:t>современных гаджетов и экранов.</w:t>
      </w:r>
    </w:p>
    <w:p w:rsidR="00267DB3" w:rsidRDefault="00267DB3" w:rsidP="00267DB3">
      <w:r>
        <w:t xml:space="preserve">Кроме того, развитие интернет-технологий способствует тому, что </w:t>
      </w:r>
      <w:proofErr w:type="spellStart"/>
      <w:r>
        <w:t>типографика</w:t>
      </w:r>
      <w:proofErr w:type="spellEnd"/>
      <w:r>
        <w:t xml:space="preserve"> все чаще становится объектом интерактивности. Динамические шрифты, анимации, эффекты переходов и прокрутки – всё это позволяет сделать текст более живым и динамичным, способным привлекать и уд</w:t>
      </w:r>
      <w:r>
        <w:t>ерживать внимание пользователя.</w:t>
      </w:r>
    </w:p>
    <w:p w:rsidR="00267DB3" w:rsidRDefault="00267DB3" w:rsidP="00267DB3">
      <w:r>
        <w:t xml:space="preserve">Цифровая </w:t>
      </w:r>
      <w:proofErr w:type="spellStart"/>
      <w:r>
        <w:t>типографика</w:t>
      </w:r>
      <w:proofErr w:type="spellEnd"/>
      <w:r>
        <w:t xml:space="preserve"> также вносит вклад в развитие кросс-культурной и многоязычной коммуникации. Возможность использования различных алфавитов и символов, а также локализация шрифтов, способствует созданию дизайна, который может быть понятен и доступен для широкой между</w:t>
      </w:r>
      <w:r>
        <w:t>народной аудитории.</w:t>
      </w:r>
    </w:p>
    <w:p w:rsidR="00267DB3" w:rsidRPr="00267DB3" w:rsidRDefault="00267DB3" w:rsidP="00267DB3">
      <w:r>
        <w:t xml:space="preserve">В заключение, цифровая </w:t>
      </w:r>
      <w:proofErr w:type="spellStart"/>
      <w:r>
        <w:t>типографика</w:t>
      </w:r>
      <w:proofErr w:type="spellEnd"/>
      <w:r>
        <w:t xml:space="preserve"> является неотъемлемым элементом современного дизайна, играя ключевую роль в создании визуально привлекательных, функциональных и удобных для восприятия дизайнерских решений. Через шрифты и текст дизайнер может передать не только информацию, но и эмоциональный настрой, идентичность бренда, а также усилить визуальное восприятие и общее впечатление от дизайнерского продукта.</w:t>
      </w:r>
      <w:bookmarkEnd w:id="0"/>
    </w:p>
    <w:sectPr w:rsidR="00267DB3" w:rsidRPr="0026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0B"/>
    <w:rsid w:val="00267DB3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E5D5"/>
  <w15:chartTrackingRefBased/>
  <w15:docId w15:val="{EFD7A4AE-B524-48BA-A907-1A9D91BB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D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2023-10-26T11:54:00Z</dcterms:created>
  <dcterms:modified xsi:type="dcterms:W3CDTF">2023-10-26T11:56:00Z</dcterms:modified>
</cp:coreProperties>
</file>