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79" w:rsidRDefault="00142D18" w:rsidP="00142D18">
      <w:pPr>
        <w:pStyle w:val="1"/>
        <w:rPr>
          <w:lang w:val="ru-RU"/>
        </w:rPr>
      </w:pPr>
      <w:r w:rsidRPr="00142D18">
        <w:rPr>
          <w:lang w:val="ru-RU"/>
        </w:rPr>
        <w:t>Аллергии на продукты и их диетотерапия</w:t>
      </w:r>
    </w:p>
    <w:p w:rsidR="00142D18" w:rsidRPr="00142D18" w:rsidRDefault="00142D18" w:rsidP="00142D18">
      <w:pPr>
        <w:rPr>
          <w:lang w:val="ru-RU"/>
        </w:rPr>
      </w:pPr>
      <w:r w:rsidRPr="00142D18">
        <w:rPr>
          <w:lang w:val="ru-RU"/>
        </w:rPr>
        <w:t>Аллергии на продукты питания – это иммунный ответ организма на белки, содержащиеся в определенных продуктах. Симптомы могут варьироваться от легкой кожной сыпи до анафилаксии, потенциально опасного для жизни состояния. Диетотерапия играет важную роль в управлении пищевыми аллергиями, предполагая исключение аллергенов из рациона и введение безопасных и питательных альтернатив. Это эссе рассматривает основные аспекты пищевых аллергий и принципы их диетотерапии.</w:t>
      </w:r>
    </w:p>
    <w:p w:rsidR="00142D18" w:rsidRPr="00142D18" w:rsidRDefault="00142D18" w:rsidP="00142D18">
      <w:pPr>
        <w:pStyle w:val="2"/>
        <w:rPr>
          <w:lang w:val="ru-RU"/>
        </w:rPr>
      </w:pPr>
      <w:r w:rsidRPr="00142D18">
        <w:rPr>
          <w:lang w:val="ru-RU"/>
        </w:rPr>
        <w:t>Основы пищевых аллергий</w:t>
      </w:r>
    </w:p>
    <w:p w:rsidR="00142D18" w:rsidRPr="00142D18" w:rsidRDefault="00142D18" w:rsidP="00142D18">
      <w:pPr>
        <w:rPr>
          <w:lang w:val="ru-RU"/>
        </w:rPr>
      </w:pPr>
      <w:r w:rsidRPr="00142D18">
        <w:rPr>
          <w:lang w:val="ru-RU"/>
        </w:rPr>
        <w:t>Пищевые аллергии возникают, когда иммунная система ошибочно идентифицирует белки в пище как угрозу, вызывая аллергическую реакцию. Это может произойти даже при контакте с очень малыми количествами аллергена. Наиболее частые аллергены включают молоко, яйца, арахис, орехи, сою, пшеницу, рыбу и ракообразные.</w:t>
      </w:r>
    </w:p>
    <w:p w:rsidR="00142D18" w:rsidRPr="00142D18" w:rsidRDefault="00142D18" w:rsidP="00142D18">
      <w:pPr>
        <w:rPr>
          <w:lang w:val="ru-RU"/>
        </w:rPr>
      </w:pPr>
      <w:r w:rsidRPr="00142D18">
        <w:rPr>
          <w:lang w:val="ru-RU"/>
        </w:rPr>
        <w:t>Симптомы могут включать зуд и покраснение кожи, отеки, затрудненное дыхание, боли в животе, диарею, рвоту и в тяжелых случаях анафилаксию. Симптомы могут проявиться сразу после употребления аллергена или через несколько часов.</w:t>
      </w:r>
    </w:p>
    <w:p w:rsidR="00142D18" w:rsidRPr="00142D18" w:rsidRDefault="00142D18" w:rsidP="00142D18">
      <w:pPr>
        <w:pStyle w:val="2"/>
        <w:rPr>
          <w:lang w:val="ru-RU"/>
        </w:rPr>
      </w:pPr>
      <w:r w:rsidRPr="00142D18">
        <w:rPr>
          <w:lang w:val="ru-RU"/>
        </w:rPr>
        <w:t>Диетотерапия пищевых аллергий</w:t>
      </w:r>
    </w:p>
    <w:p w:rsidR="00142D18" w:rsidRPr="00142D18" w:rsidRDefault="00142D18" w:rsidP="00142D18">
      <w:pPr>
        <w:rPr>
          <w:lang w:val="ru-RU"/>
        </w:rPr>
      </w:pPr>
      <w:r w:rsidRPr="00142D18">
        <w:rPr>
          <w:lang w:val="ru-RU"/>
        </w:rPr>
        <w:t>Основой диетотерапии является полное исключение из рациона продуктов, содержащих аллерген. Это требует тщательного изучения состава продуктов и осведомленности о возможных скрытых источниках аллергенов.</w:t>
      </w:r>
    </w:p>
    <w:p w:rsidR="00142D18" w:rsidRPr="00142D18" w:rsidRDefault="00142D18" w:rsidP="00142D18">
      <w:pPr>
        <w:rPr>
          <w:lang w:val="ru-RU"/>
        </w:rPr>
      </w:pPr>
      <w:r w:rsidRPr="00142D18">
        <w:rPr>
          <w:lang w:val="ru-RU"/>
        </w:rPr>
        <w:t>Для обеспечения сбалансированного питания необходимо вводить в рацион безопасные альтернативы исключенным продуктам. Например, при аллергии на молоко можно использовать растительное молоко, такое как соевое или миндальное.</w:t>
      </w:r>
    </w:p>
    <w:p w:rsidR="00142D18" w:rsidRPr="00142D18" w:rsidRDefault="00142D18" w:rsidP="00142D18">
      <w:pPr>
        <w:rPr>
          <w:lang w:val="ru-RU"/>
        </w:rPr>
      </w:pPr>
      <w:r w:rsidRPr="00142D18">
        <w:rPr>
          <w:lang w:val="ru-RU"/>
        </w:rPr>
        <w:t xml:space="preserve">При исключении определенных продуктов может возникнуть дефицит витаминов и минералов. Например, исключение молочных продуктов может привести к нехватке кальция и витамина </w:t>
      </w:r>
      <w:r w:rsidRPr="00142D18">
        <w:t>D</w:t>
      </w:r>
      <w:r w:rsidRPr="00142D18">
        <w:rPr>
          <w:lang w:val="ru-RU"/>
        </w:rPr>
        <w:t>. В таких случаях могут потребоваться дополнительные добавки.</w:t>
      </w:r>
    </w:p>
    <w:p w:rsidR="00142D18" w:rsidRPr="00142D18" w:rsidRDefault="00142D18" w:rsidP="00142D18">
      <w:pPr>
        <w:rPr>
          <w:lang w:val="ru-RU"/>
        </w:rPr>
      </w:pPr>
      <w:r w:rsidRPr="00142D18">
        <w:rPr>
          <w:lang w:val="ru-RU"/>
        </w:rPr>
        <w:t>Консультации с диетологом могут помочь разработать безопасный и питательный рацион, удовлетворяющий все потребности организма и исключающий риск случайного употребления аллергена.</w:t>
      </w:r>
    </w:p>
    <w:p w:rsidR="00142D18" w:rsidRPr="00142D18" w:rsidRDefault="00142D18" w:rsidP="00142D18">
      <w:pPr>
        <w:rPr>
          <w:lang w:val="ru-RU"/>
        </w:rPr>
      </w:pPr>
      <w:r w:rsidRPr="00142D18">
        <w:rPr>
          <w:lang w:val="ru-RU"/>
        </w:rPr>
        <w:t>Важно научиться читать и понимать информацию на этикетках продуктов, чтобы избегать случайного употребления аллергенов. Производители обязаны указывать наличие основных аллергенов в составе.</w:t>
      </w:r>
    </w:p>
    <w:p w:rsidR="00142D18" w:rsidRPr="00142D18" w:rsidRDefault="00142D18" w:rsidP="00142D18">
      <w:pPr>
        <w:rPr>
          <w:lang w:val="ru-RU"/>
        </w:rPr>
      </w:pPr>
      <w:r w:rsidRPr="00142D18">
        <w:rPr>
          <w:lang w:val="ru-RU"/>
        </w:rPr>
        <w:t>Осведомленность окружающих о пищевых аллергиях и о том, как оказать первую помощь при аллергической реакции, может спасти жизнь.</w:t>
      </w:r>
    </w:p>
    <w:p w:rsidR="00142D18" w:rsidRPr="00142D18" w:rsidRDefault="00142D18" w:rsidP="00142D18">
      <w:pPr>
        <w:pStyle w:val="2"/>
        <w:rPr>
          <w:lang w:val="ru-RU"/>
        </w:rPr>
      </w:pPr>
      <w:r w:rsidRPr="00142D18">
        <w:rPr>
          <w:lang w:val="ru-RU"/>
        </w:rPr>
        <w:t>Заключение</w:t>
      </w:r>
    </w:p>
    <w:p w:rsidR="00142D18" w:rsidRPr="00142D18" w:rsidRDefault="00142D18" w:rsidP="00142D18">
      <w:pPr>
        <w:rPr>
          <w:lang w:val="ru-RU"/>
        </w:rPr>
      </w:pPr>
      <w:r w:rsidRPr="00142D18">
        <w:rPr>
          <w:lang w:val="ru-RU"/>
        </w:rPr>
        <w:t>Пищевые аллергии требуют тщательного подхода к питанию и осведомленности об аллергенах и безопасных альтернативах. Диетотерапия играет ключевую роль в управлении этим состоянием, помогая предотвратить аллергические реакции и обеспечивая сбалансированное питание. Работа с диетологом, обучение чтению этикеток и повышение осведомленности окружающих о пищевых аллергиях могут значительно улучшить качество жизни людей с этим заболеванием.</w:t>
      </w:r>
      <w:bookmarkStart w:id="0" w:name="_GoBack"/>
      <w:bookmarkEnd w:id="0"/>
    </w:p>
    <w:sectPr w:rsidR="00142D18" w:rsidRPr="00142D1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5D"/>
    <w:rsid w:val="0009085E"/>
    <w:rsid w:val="00142D18"/>
    <w:rsid w:val="00DC0379"/>
    <w:rsid w:val="00F6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F195"/>
  <w15:chartTrackingRefBased/>
  <w15:docId w15:val="{FBFEF27F-C97C-490F-893E-E703A1DF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D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42D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D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D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42D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42D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2023-10-26T16:39:00Z</dcterms:created>
  <dcterms:modified xsi:type="dcterms:W3CDTF">2023-10-26T16:41:00Z</dcterms:modified>
</cp:coreProperties>
</file>