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9B" w:rsidRDefault="00840853" w:rsidP="00840853">
      <w:pPr>
        <w:pStyle w:val="1"/>
        <w:jc w:val="center"/>
      </w:pPr>
      <w:r w:rsidRPr="00840853">
        <w:t>Интеграция научных подходов в практику дизайна</w:t>
      </w:r>
    </w:p>
    <w:p w:rsidR="00840853" w:rsidRDefault="00840853" w:rsidP="00840853"/>
    <w:p w:rsidR="00840853" w:rsidRDefault="00840853" w:rsidP="00840853">
      <w:bookmarkStart w:id="0" w:name="_GoBack"/>
      <w:r>
        <w:t>Интеграция научных подходов в практику дизайна является ключом к созданию инновационных и функциональных решений, которые соответствуют текущим требованиям и тенденциям. Применение научных методов и знаний в области дизайна способствует более глубокому пониманию потребностей пользователей, а также позволяет использовать новые технологии и материалы для улучшения качества</w:t>
      </w:r>
      <w:r>
        <w:t xml:space="preserve"> конечного продукта или услуги.</w:t>
      </w:r>
    </w:p>
    <w:p w:rsidR="00840853" w:rsidRDefault="00840853" w:rsidP="00840853">
      <w:r>
        <w:t>Один из научных подходов, который нашел широкое применение в дизайне, - это применение психологии и социологии для изучения поведения, предпочтений и потребностей пользователей. Это помогает дизайнерам создавать продукты, которые не только эстетически привлекательны, но и удобны в использовании, и отвечают ожиданиям и потре</w:t>
      </w:r>
      <w:r>
        <w:t>бностям конечных пользователей.</w:t>
      </w:r>
    </w:p>
    <w:p w:rsidR="00840853" w:rsidRDefault="00840853" w:rsidP="00840853">
      <w:r>
        <w:t>Также в дизайне активно используются методы исследования и анализа данных для выявления последних трендов, а также для оценки эффективности и функциональности уже существующих продуктов и услуг. Данные, собранные в ходе исследований, помогают дизайнерам принимать обоснованные решения и делать обоснованные предположения в процессе созда</w:t>
      </w:r>
      <w:r>
        <w:t>ния новых дизайнерских решений.</w:t>
      </w:r>
    </w:p>
    <w:p w:rsidR="00840853" w:rsidRDefault="00840853" w:rsidP="00840853">
      <w:r>
        <w:t>Также научные подходы способствуют интеграции новых технологий в дизайн. Это может включать в себя использование новых материалов, технологий виртуальной и дополненной реальности, а также других инновационных решений, которые делают продукты более адаптивными, удобными и интересными для пользова</w:t>
      </w:r>
      <w:r>
        <w:t>телей.</w:t>
      </w:r>
    </w:p>
    <w:p w:rsidR="00840853" w:rsidRDefault="00840853" w:rsidP="00840853">
      <w:r>
        <w:t>В конечном итоге, интеграция научных подходов в практику дизайна позволяет создавать более продуманные, инновационные и функциональные дизайнерские решения, которые способствуют удовлетворению потребностей и ожиданий современных пользователей. Это также способствует повышению конкурентоспособности и релевантности дизайнерских продуктов и услуг на рынке.</w:t>
      </w:r>
    </w:p>
    <w:p w:rsidR="00840853" w:rsidRDefault="00840853" w:rsidP="00840853">
      <w:r>
        <w:t>Дополнительно стоит упомянуть, что научные методы также способствуют устойчивому дизайну, позволяя разрабатывать продукты и решения, которые учитывают экологические и социальные аспекты. Это может включать в себя использование экологически чистых материалов, минимизацию отходов и оптимиза</w:t>
      </w:r>
      <w:r>
        <w:t>цию производственных процессов.</w:t>
      </w:r>
    </w:p>
    <w:p w:rsidR="00840853" w:rsidRDefault="00840853" w:rsidP="00840853">
      <w:r>
        <w:t>Научные подходы также играют важную роль в улучшении процесса дизайна. Систематический подход, базирующийся на данных и фактах, позволяет более эффективно управлять проектами, оценивать риски и принимать взвешенные решения. Это способствует более гладкому и организованному рабочему процессу, что, в свою очередь, повышает вероятность успе</w:t>
      </w:r>
      <w:r>
        <w:t>шного выполнения проекта.</w:t>
      </w:r>
    </w:p>
    <w:p w:rsidR="00840853" w:rsidRDefault="00840853" w:rsidP="00840853">
      <w:r>
        <w:t>Использование научных подходов также способствует развитию междисциплинарного взаимодействия и сотрудничества между дизайнерами и специалистами из других областей, таких как инженеры, маркетологи, психологи и др. Это обогащает проект различными перспективами и экспертизой, что способствует созданию более глубоких и все</w:t>
      </w:r>
      <w:r>
        <w:t>сторонних дизайнерских решений.</w:t>
      </w:r>
    </w:p>
    <w:p w:rsidR="00840853" w:rsidRPr="00840853" w:rsidRDefault="00840853" w:rsidP="00840853">
      <w:r>
        <w:t>Таким образом, научные подходы в дизайне не только улучшают качество конечных продуктов, но и обогащают сам процесс дизайна, делая его более объективным, структурированным и многоаспектным. Это позволяет дизайнерам быть более готовыми к сложным вызовам современного мира и создавать продукты, которые действительно соответствуют потребностям и ожиданиям пользователей, а также учитывают глобальные тенденции и проблемы.</w:t>
      </w:r>
      <w:bookmarkEnd w:id="0"/>
    </w:p>
    <w:sectPr w:rsidR="00840853" w:rsidRPr="0084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9B"/>
    <w:rsid w:val="00840853"/>
    <w:rsid w:val="00C5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5455"/>
  <w15:chartTrackingRefBased/>
  <w15:docId w15:val="{007D063F-F650-400A-AB07-360F4BE1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2023-10-27T09:26:00Z</dcterms:created>
  <dcterms:modified xsi:type="dcterms:W3CDTF">2023-10-27T09:28:00Z</dcterms:modified>
</cp:coreProperties>
</file>