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4C" w:rsidRDefault="0038311A" w:rsidP="0038311A">
      <w:pPr>
        <w:pStyle w:val="1"/>
        <w:jc w:val="center"/>
      </w:pPr>
      <w:r w:rsidRPr="0038311A">
        <w:t>Художественные направления и их влияние на графический дизайн</w:t>
      </w:r>
    </w:p>
    <w:p w:rsidR="0038311A" w:rsidRDefault="0038311A" w:rsidP="0038311A"/>
    <w:p w:rsidR="0038311A" w:rsidRDefault="0038311A" w:rsidP="0038311A">
      <w:bookmarkStart w:id="0" w:name="_GoBack"/>
      <w:r>
        <w:t xml:space="preserve">Художественные направления оказывают значительное влияние на развитие и формирование графического дизайна как дисциплины. В каждую эпоху определенные стили и течения в искусстве находили отражение и адаптацию в графических работах, будь то плакаты, иллюстрации, обложки книг или </w:t>
      </w:r>
      <w:proofErr w:type="spellStart"/>
      <w:r>
        <w:t>брендинг</w:t>
      </w:r>
      <w:proofErr w:type="spellEnd"/>
      <w:r>
        <w:t>. Элементы, характерные для таких направлений как кубизм, сюрреализм, модернизм и многие другие, становятся источником вдохновения и экспериментов в</w:t>
      </w:r>
      <w:r>
        <w:t xml:space="preserve"> создании визуального контента.</w:t>
      </w:r>
    </w:p>
    <w:p w:rsidR="0038311A" w:rsidRDefault="0038311A" w:rsidP="0038311A">
      <w:r>
        <w:t xml:space="preserve">Каждое художественное направление предлагает уникальные принципы композиции, цветовые сочетания и </w:t>
      </w:r>
      <w:proofErr w:type="spellStart"/>
      <w:r>
        <w:t>типографику</w:t>
      </w:r>
      <w:proofErr w:type="spellEnd"/>
      <w:r>
        <w:t>, что дизайнеры активно используют для передачи определенных эмоций и сообщений в своих работах. Например, минимализм стремится к простоте форм и ясности композиции, что может помогать создавать чистые, сфокусированные и со</w:t>
      </w:r>
      <w:r>
        <w:t>временные дизайнерские решения.</w:t>
      </w:r>
    </w:p>
    <w:p w:rsidR="0038311A" w:rsidRDefault="0038311A" w:rsidP="0038311A">
      <w:r>
        <w:t>Арт-</w:t>
      </w:r>
      <w:proofErr w:type="spellStart"/>
      <w:r>
        <w:t>деко</w:t>
      </w:r>
      <w:proofErr w:type="spellEnd"/>
      <w:r>
        <w:t xml:space="preserve">, с его любовью к геометрии, роскоши и деталям, может вдохновлять на создание элегантных и стильных дизайнов. В то время как постмодернизм с его игрой форм и контрастом стилей предоставляет большое пространство для креативности и нестандартных решений. Эти и многие другие художественные стили способствуют расширению визуального языка графического дизайна, предоставляя различные инструменты и </w:t>
      </w:r>
      <w:r>
        <w:t>подходы для коммуникации идей.</w:t>
      </w:r>
    </w:p>
    <w:p w:rsidR="0038311A" w:rsidRDefault="0038311A" w:rsidP="0038311A">
      <w:r>
        <w:t>Важно также отметить, что взаимодействие графического дизайна с художественными направлениями не односторонне. Графический дизайн, в свою очередь, также влияет на развитие искусства, внося вклад в его динамику и диверсификацию, применяя новые технологии и медиа форматы. Это взаимодействие способствует обогащению культурного и визуального ландшафта, делая его бол</w:t>
      </w:r>
      <w:r>
        <w:t xml:space="preserve">ее многообразным и динамичным. </w:t>
      </w:r>
    </w:p>
    <w:p w:rsidR="0038311A" w:rsidRDefault="0038311A" w:rsidP="0038311A">
      <w:r>
        <w:t xml:space="preserve">Таким образом, художественные направления играют ключевую роль в формировании графического дизайна, обогащая его методами, техниками и визуальными стратегиями, что позволяет дизайнерам создавать визуальные материалы, которые эффективно </w:t>
      </w:r>
      <w:proofErr w:type="spellStart"/>
      <w:r>
        <w:t>коммуницируют</w:t>
      </w:r>
      <w:proofErr w:type="spellEnd"/>
      <w:r>
        <w:t>, взаимодействуют и влияют на аудиторию.</w:t>
      </w:r>
    </w:p>
    <w:p w:rsidR="0038311A" w:rsidRDefault="0038311A" w:rsidP="0038311A">
      <w:r>
        <w:t>Следует также учитывать, что в эпоху глобализации и быстрого технологического развития художественные и дизайнерские направления становятся все более взаимосвязанными и многослойными. Дизайнеры постоянно находятся в поиске новых форм и методов выражения, активно заимствуя и комбинируя различные стили, техники и подходы. В результате этого возникают новые течения и стили, которые отражают современные культурные, социальн</w:t>
      </w:r>
      <w:r>
        <w:t>ые и технологические тенденции.</w:t>
      </w:r>
    </w:p>
    <w:p w:rsidR="0038311A" w:rsidRDefault="0038311A" w:rsidP="0038311A">
      <w:r>
        <w:t>Влияние художественных направлений на графический дизайн также можно увидеть в использовании различных материалов и технологий. Например, цифровое искусство и графический дизайн все чаще переплетаются, создавая уникальные и инновационные работы, которые объединяют в себе элем</w:t>
      </w:r>
      <w:r>
        <w:t xml:space="preserve">енты виртуального и реального. </w:t>
      </w:r>
    </w:p>
    <w:p w:rsidR="0038311A" w:rsidRPr="0038311A" w:rsidRDefault="0038311A" w:rsidP="0038311A">
      <w:r>
        <w:t>Исследование и адаптация художественных стилей позволяют дизайнерам не только создавать визуально привлекательные образы, но и глубже взаимодействовать с культурным и социальным контекстом, делая дизайн более релевантным и значимым. Черпая вдохновение из различных искусственных форм и направлений, графический дизайн продолжает развиваться и обогащаться, оставаясь важным элементом визуальной культуры современного общества.</w:t>
      </w:r>
      <w:bookmarkEnd w:id="0"/>
    </w:p>
    <w:sectPr w:rsidR="0038311A" w:rsidRPr="0038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4C"/>
    <w:rsid w:val="0038311A"/>
    <w:rsid w:val="00E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6C07"/>
  <w15:chartTrackingRefBased/>
  <w15:docId w15:val="{2BF8F733-AFFE-4B0B-B461-EC28A41E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1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2023-10-27T09:31:00Z</dcterms:created>
  <dcterms:modified xsi:type="dcterms:W3CDTF">2023-10-27T09:33:00Z</dcterms:modified>
</cp:coreProperties>
</file>