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FF" w:rsidRDefault="000A328E" w:rsidP="000A328E">
      <w:pPr>
        <w:pStyle w:val="1"/>
        <w:jc w:val="center"/>
      </w:pPr>
      <w:r w:rsidRPr="000A328E">
        <w:t>Дизайн в музыкальной индустрии</w:t>
      </w:r>
      <w:r>
        <w:t>:</w:t>
      </w:r>
      <w:r w:rsidRPr="000A328E">
        <w:t xml:space="preserve"> обложки альбомов, постеры, </w:t>
      </w:r>
      <w:proofErr w:type="spellStart"/>
      <w:r w:rsidRPr="000A328E">
        <w:t>мерч</w:t>
      </w:r>
      <w:proofErr w:type="spellEnd"/>
    </w:p>
    <w:p w:rsidR="000A328E" w:rsidRDefault="000A328E" w:rsidP="000A328E"/>
    <w:p w:rsidR="000A328E" w:rsidRDefault="000A328E" w:rsidP="000A328E">
      <w:bookmarkStart w:id="0" w:name="_GoBack"/>
      <w:r>
        <w:t xml:space="preserve">Дизайн в музыкальной индустрии играет неотъемлемую роль, выражая через себя стиль и индивидуальность исполнителя или группы и помогая формировать их имидж. Он выступает в роли моста между артистом и его аудиторией, создавая визуальный контекст, который способствует лучшему восприятию музыкального материала и подкрепляет </w:t>
      </w:r>
      <w:r>
        <w:t>эмоциональный ореол творчества.</w:t>
      </w:r>
    </w:p>
    <w:p w:rsidR="000A328E" w:rsidRDefault="000A328E" w:rsidP="000A328E">
      <w:r>
        <w:t>Обложки альбомов являются одним из наиболее ярких примеров применения дизайна в музыкальной индустрии. Они не просто иллюстрируют музыкальный контент, но и рассказывают свою историю, дополняя и расширяя музыкальный опыт. Хорошо спроектированная обложка способна привлечь внимание, вызвать интерес и стать иконой, ассоциируемой с конкретным музыкаль</w:t>
      </w:r>
      <w:r>
        <w:t>ным произведением или артистом.</w:t>
      </w:r>
    </w:p>
    <w:p w:rsidR="000A328E" w:rsidRDefault="000A328E" w:rsidP="000A328E">
      <w:r>
        <w:t xml:space="preserve">Постеры и афиши также являются важным элементом в музыкальной индустрии. Они активно используются для </w:t>
      </w:r>
      <w:proofErr w:type="spellStart"/>
      <w:r>
        <w:t>промоушена</w:t>
      </w:r>
      <w:proofErr w:type="spellEnd"/>
      <w:r>
        <w:t xml:space="preserve"> музыкальных событий, таких как концерты, фестивали и туры. Через дизайн постеров передается атмосфера мероприятия, стиль музыкантов и основная концепция, что помогает формировать ожидания у аудит</w:t>
      </w:r>
      <w:r>
        <w:t>ории и мотивировать на участие.</w:t>
      </w:r>
    </w:p>
    <w:p w:rsidR="000A328E" w:rsidRDefault="000A328E" w:rsidP="000A328E">
      <w:proofErr w:type="spellStart"/>
      <w:r>
        <w:t>Мерчандайзинг</w:t>
      </w:r>
      <w:proofErr w:type="spellEnd"/>
      <w:r>
        <w:t xml:space="preserve"> в музыкальной индустрии также тесно связан с дизайном. Одежда, аксессуары, сувениры с символикой артистов и групп не только являются источником дохода для музыкантов, но и способствуют укреплению связи фанатов с их кумирами, а также распространению и попул</w:t>
      </w:r>
      <w:r>
        <w:t>яризации музыкального контента.</w:t>
      </w:r>
    </w:p>
    <w:p w:rsidR="000A328E" w:rsidRDefault="000A328E" w:rsidP="000A328E">
      <w:r>
        <w:t>Таким образом, дизайн в музыкальной индустрии функционирует как мощный инструмент коммуникации и маркетинга, способствуя созданию уникального имиджа артистов, продвижению музыкальных произведений и формированию тесной связи с аудиторией.</w:t>
      </w:r>
    </w:p>
    <w:p w:rsidR="000A328E" w:rsidRDefault="000A328E" w:rsidP="000A328E">
      <w:r>
        <w:t xml:space="preserve">Дополняя роль дизайна в музыкальной индустрии, следует отметить, что в современных условиях, когда музыкальный контент становится всё более доступным благодаря онлайн-платформам и </w:t>
      </w:r>
      <w:proofErr w:type="spellStart"/>
      <w:r>
        <w:t>стриминговым</w:t>
      </w:r>
      <w:proofErr w:type="spellEnd"/>
      <w:r>
        <w:t xml:space="preserve"> сервисам, визуальное сопровождение приобретает особое значение. В эпоху визуального доминирования и социальных медиа дизайн помогает музыкальным артистам и коллективам сохранять и укреплять свою уникальность, выд</w:t>
      </w:r>
      <w:r>
        <w:t>еляя их среди множества других.</w:t>
      </w:r>
    </w:p>
    <w:p w:rsidR="000A328E" w:rsidRDefault="000A328E" w:rsidP="000A328E">
      <w:r>
        <w:t>Современные технологии и инструменты дизайна позволяют экспериментировать, создавать яркие и запоминающиеся визуальные образы</w:t>
      </w:r>
      <w:r w:rsidRPr="000A328E">
        <w:t>,</w:t>
      </w:r>
      <w:r>
        <w:t xml:space="preserve"> и концепции. Использование различных стилей, техник и направлений в дизайне способствует созданию разнообразных и многогранных визуальных решений, которые могут влиять на восприятие музыкального материала и взаимодействие </w:t>
      </w:r>
      <w:r>
        <w:t>с ним.</w:t>
      </w:r>
    </w:p>
    <w:p w:rsidR="000A328E" w:rsidRDefault="000A328E" w:rsidP="000A328E">
      <w:r>
        <w:t>Дизайн также может активно взаимодействовать с другими элементами культуры и искусства, такими как мода, кинематограф, современное искусство, что позволяет создавать комплексные и многомерные проекты, объединяющие различные формы творчества. Это способствует расширению границ музыкальной индустрии и диз</w:t>
      </w:r>
      <w:r>
        <w:t>айна, их интеграции и синергии.</w:t>
      </w:r>
    </w:p>
    <w:p w:rsidR="000A328E" w:rsidRPr="000A328E" w:rsidRDefault="000A328E" w:rsidP="000A328E">
      <w:r>
        <w:t>В заключение, можно сказать, что дизайн играет критически важную роль в формировании и распространении музыкального контента, способствуя его восприятию, интерпретации и коммерческому успеху в условиях современной медиа-среды и культурного разнообразия.</w:t>
      </w:r>
      <w:bookmarkEnd w:id="0"/>
    </w:p>
    <w:sectPr w:rsidR="000A328E" w:rsidRPr="000A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FF"/>
    <w:rsid w:val="000A328E"/>
    <w:rsid w:val="002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F973"/>
  <w15:chartTrackingRefBased/>
  <w15:docId w15:val="{5064BE95-E81B-4A64-9A14-10FFA1B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2023-10-27T09:54:00Z</dcterms:created>
  <dcterms:modified xsi:type="dcterms:W3CDTF">2023-10-27T09:57:00Z</dcterms:modified>
</cp:coreProperties>
</file>