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02" w:rsidRDefault="002D3E4C" w:rsidP="002D3E4C">
      <w:pPr>
        <w:pStyle w:val="1"/>
        <w:jc w:val="center"/>
      </w:pPr>
      <w:r w:rsidRPr="002D3E4C">
        <w:t>Защита конфиденциальности и целостности информации в документообороте</w:t>
      </w:r>
    </w:p>
    <w:p w:rsidR="002D3E4C" w:rsidRDefault="002D3E4C" w:rsidP="002D3E4C"/>
    <w:p w:rsidR="002D3E4C" w:rsidRDefault="002D3E4C" w:rsidP="002D3E4C">
      <w:bookmarkStart w:id="0" w:name="_GoBack"/>
      <w:r>
        <w:t>Современный мир информации ставит перед организациями серьезные вызовы в области защиты конфиденциальности и целостности данных. В условиях активного использования цифровых технологий и электронного документооборота обеспечение безопасности информации важнее чем когда-либо. Защита конфиденциальности и целостности данных в документообороте становится стратегической задачей</w:t>
      </w:r>
      <w:r>
        <w:t xml:space="preserve"> для предприятий и организаций.</w:t>
      </w:r>
    </w:p>
    <w:p w:rsidR="002D3E4C" w:rsidRDefault="002D3E4C" w:rsidP="002D3E4C">
      <w:r>
        <w:t>Одним из ключевых аспектов защиты конфиденциальности данных является установление строгих правил доступа к информации. Организации должны определить, кто имеет доступ к каким данным, и настроить соответствующие механизмы аутентификации и авторизации. Это позволяет предотвратить несанкционированный доступ к конфиденциальным данным и снизить риск утечек информа</w:t>
      </w:r>
      <w:r>
        <w:t>ции.</w:t>
      </w:r>
    </w:p>
    <w:p w:rsidR="002D3E4C" w:rsidRDefault="002D3E4C" w:rsidP="002D3E4C">
      <w:r>
        <w:t>Помимо ограничения доступа, важно также обеспечивать шифрование данных. Шифрование помогает защитить информацию в случае ее перехвата или несанкционированного доступа. Современные алгоритмы шифрования обеспечивают надежную защиту данных в пути и в хр</w:t>
      </w:r>
      <w:r>
        <w:t>анилище.</w:t>
      </w:r>
    </w:p>
    <w:p w:rsidR="002D3E4C" w:rsidRDefault="002D3E4C" w:rsidP="002D3E4C">
      <w:r>
        <w:t xml:space="preserve">Другим важным аспектом является обеспечение целостности данных. Организации должны быть уверены в том, что данные не были изменены или повреждены в процессе передачи или хранения. Для этого используются </w:t>
      </w:r>
      <w:proofErr w:type="spellStart"/>
      <w:r>
        <w:t>хэширование</w:t>
      </w:r>
      <w:proofErr w:type="spellEnd"/>
      <w:r>
        <w:t xml:space="preserve"> данных и цифровые подписи. </w:t>
      </w:r>
      <w:proofErr w:type="spellStart"/>
      <w:r>
        <w:t>Хэши</w:t>
      </w:r>
      <w:proofErr w:type="spellEnd"/>
      <w:r>
        <w:t xml:space="preserve"> помогают проверить целостность данных, а цифровые подписи гарантируют, что данные не были подделаны и прина</w:t>
      </w:r>
      <w:r>
        <w:t>длежат конкретному отправителю.</w:t>
      </w:r>
    </w:p>
    <w:p w:rsidR="002D3E4C" w:rsidRDefault="002D3E4C" w:rsidP="002D3E4C">
      <w:r>
        <w:t>Однако внимание к безопасности данных не должно ограничиваться только техническими мерами. Важно также проводить обучение сотрудников и разрабатывать внутренние политики безопасности. Сотрудники должны быть информированы о правилах обращения с конфиденциальной информацией и последствиях н</w:t>
      </w:r>
      <w:r>
        <w:t>арушения политики безопасности.</w:t>
      </w:r>
    </w:p>
    <w:p w:rsidR="002D3E4C" w:rsidRDefault="002D3E4C" w:rsidP="002D3E4C">
      <w:r>
        <w:t xml:space="preserve">С учетом роста угроз в области </w:t>
      </w:r>
      <w:proofErr w:type="spellStart"/>
      <w:r>
        <w:t>кибербезопасности</w:t>
      </w:r>
      <w:proofErr w:type="spellEnd"/>
      <w:r>
        <w:t>, регулярное обновление систем и мониторинг безопасности данных становятся необходимостью. Организации должны следить за последними уязвимостями и улучшениями в области безопасности, чтобы минимизировать риски.</w:t>
      </w:r>
    </w:p>
    <w:p w:rsidR="002D3E4C" w:rsidRDefault="002D3E4C" w:rsidP="002D3E4C">
      <w:r>
        <w:t>Дополнительно следует отметить, что соблюдение нормативных и законодательных требований в области защиты данных является обязательным. Множество стран и регионов внедряют законы и правила, регулирующие обработку и хранение персональных данных и конфиденциальной информации. Организации обязаны соблюдать эти нормы и предоставлять соответствующие</w:t>
      </w:r>
      <w:r>
        <w:t xml:space="preserve"> гарантии клиентам и партнерам.</w:t>
      </w:r>
    </w:p>
    <w:p w:rsidR="002D3E4C" w:rsidRDefault="002D3E4C" w:rsidP="002D3E4C">
      <w:r>
        <w:t>Кроме того, важно подчеркнуть, что безопасность данных является долгосрочным и непрерывным процессом. Угрозы и технологии постоянно развиваются, и организации должны постоянно обновлять свои меры защиты, а также проводить аудиты и тестирование на проникновение, чтобы выявлять и устранять слабые места в системах бе</w:t>
      </w:r>
      <w:r>
        <w:t>зопасности.</w:t>
      </w:r>
    </w:p>
    <w:p w:rsidR="002D3E4C" w:rsidRDefault="002D3E4C" w:rsidP="002D3E4C">
      <w:r>
        <w:t xml:space="preserve">В конечном итоге, защита конфиденциальности и целостности информации в документообороте является неотъемлемой частью успешной деятельности организации. Это способствует укреплению доверия со стороны клиентов, защищает от потенциальных угроз и рисков, а также соблюдает законодательные требования. Организации, которые придают высший приоритет </w:t>
      </w:r>
      <w:r>
        <w:lastRenderedPageBreak/>
        <w:t>безопасности данных, могут эффективно управлять рисками и обеспечивать устойчивость своего бизнеса в современной цифровой среде.</w:t>
      </w:r>
    </w:p>
    <w:p w:rsidR="002D3E4C" w:rsidRPr="002D3E4C" w:rsidRDefault="002D3E4C" w:rsidP="002D3E4C">
      <w:r>
        <w:t>В заключение, защита конфиденциальности и целостности информации в документообороте является важной задачей для современных организаций. Это включает в себя управление доступом, шифрование данных, обеспечение целостности и обучение персонала. Только с соблюдением всех необходимых мер можно обеспечить безопасность информации и защитить бизнес от потенциальных угроз и рисков.</w:t>
      </w:r>
      <w:bookmarkEnd w:id="0"/>
    </w:p>
    <w:sectPr w:rsidR="002D3E4C" w:rsidRPr="002D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2"/>
    <w:rsid w:val="00071E02"/>
    <w:rsid w:val="002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FF81"/>
  <w15:chartTrackingRefBased/>
  <w15:docId w15:val="{993B3D9C-FCEB-46EF-A36A-D31D1F2B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2023-10-27T12:17:00Z</dcterms:created>
  <dcterms:modified xsi:type="dcterms:W3CDTF">2023-10-27T12:19:00Z</dcterms:modified>
</cp:coreProperties>
</file>