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06FA" w:rsidRDefault="005406C7" w:rsidP="005406C7">
      <w:pPr>
        <w:pStyle w:val="1"/>
        <w:jc w:val="center"/>
      </w:pPr>
      <w:r w:rsidRPr="005406C7">
        <w:t xml:space="preserve">Особенности архивирования и хранения документов в эпоху </w:t>
      </w:r>
      <w:proofErr w:type="spellStart"/>
      <w:r w:rsidRPr="005406C7">
        <w:t>цифровизации</w:t>
      </w:r>
      <w:proofErr w:type="spellEnd"/>
    </w:p>
    <w:p w:rsidR="005406C7" w:rsidRDefault="005406C7" w:rsidP="005406C7"/>
    <w:p w:rsidR="005406C7" w:rsidRDefault="005406C7" w:rsidP="005406C7">
      <w:bookmarkStart w:id="0" w:name="_GoBack"/>
      <w:r>
        <w:t xml:space="preserve">В современном информационном обществе, характеризующемся взрывным ростом объемов данных и документов, архивирование и хранение информации стали ключевыми задачами для организаций и индивидуальных пользователей. Эпоха </w:t>
      </w:r>
      <w:proofErr w:type="spellStart"/>
      <w:r>
        <w:t>цифровизации</w:t>
      </w:r>
      <w:proofErr w:type="spellEnd"/>
      <w:r>
        <w:t xml:space="preserve"> принесла с собой множество изменений в способы и методы архивирования и хранения документов, и в данном реферате рассмот</w:t>
      </w:r>
      <w:r>
        <w:t>рим особенности этого процесса.</w:t>
      </w:r>
    </w:p>
    <w:p w:rsidR="005406C7" w:rsidRDefault="005406C7" w:rsidP="005406C7">
      <w:r>
        <w:t xml:space="preserve">Одной из главных особенностей цифрового архивирования и хранения документов является переход от бумажных носителей информации к электронным. Электронные документы обладают рядом преимуществ, таких как меньший объем и вес, более легкий доступ и возможность быстрого поиска информации. Однако они также подвержены угрозам, связанным с </w:t>
      </w:r>
      <w:proofErr w:type="spellStart"/>
      <w:r>
        <w:t>кибербезоп</w:t>
      </w:r>
      <w:r>
        <w:t>асностью</w:t>
      </w:r>
      <w:proofErr w:type="spellEnd"/>
      <w:r>
        <w:t xml:space="preserve"> и сохранностью данных.</w:t>
      </w:r>
    </w:p>
    <w:p w:rsidR="005406C7" w:rsidRDefault="005406C7" w:rsidP="005406C7">
      <w:r>
        <w:t xml:space="preserve">С ростом объемов электронных документов становится важным обеспечить их структурированное хранение и организованный доступ. Системы управления документами (DMS) и электронные архивы позволяют хранить и классифицировать документы в соответствии с их типом, датой создания, автором и другими параметрами. Это упрощает поиск и обеспечивает более </w:t>
      </w:r>
      <w:r>
        <w:t>эффективное управление данными.</w:t>
      </w:r>
    </w:p>
    <w:p w:rsidR="005406C7" w:rsidRDefault="005406C7" w:rsidP="005406C7">
      <w:r>
        <w:t>Однако цифровое архивирование также ставит перед нами ряд вызовов и вопросов, связанных с безопасностью и сохранностью данных. Важно обеспечить резервное копирование электронных документов и защиту от утери или повреждения информации. Также необходимо обеспечить доступ к архивированным данным в течение длительного времени, учитывая быстрое развитие технологий</w:t>
      </w:r>
      <w:r>
        <w:t xml:space="preserve"> и устаревание форматов файлов.</w:t>
      </w:r>
    </w:p>
    <w:p w:rsidR="005406C7" w:rsidRDefault="005406C7" w:rsidP="005406C7">
      <w:r>
        <w:t>Кроме того, важным аспектом цифрового архивирования является соблюдение законодательства и нормативов, касающихся хранения и обработки данных. Организации должны учитывать требования к защите персональных данных и конфиденциальной информации, а также обеспечивать соответствие срокам хранения документов, установленным законами.</w:t>
      </w:r>
    </w:p>
    <w:p w:rsidR="005406C7" w:rsidRDefault="005406C7" w:rsidP="005406C7">
      <w:r>
        <w:t>Дополнительно следует отметить, что с ростом объемов электронных документов возникает необходимость в использовании специализированных инструментов для управления и архивирования информации. Это включает в себя не только программное обеспечение для эффективной организации и каталогизации электронных документов, но и механизмы для контроля доступа, аутентификации пользователей и защиты о</w:t>
      </w:r>
      <w:r>
        <w:t>т несанкционированного доступа.</w:t>
      </w:r>
    </w:p>
    <w:p w:rsidR="005406C7" w:rsidRDefault="005406C7" w:rsidP="005406C7">
      <w:r>
        <w:t>Важным аспектом является также обеспечение долгосрочной сохранности данных. Электронные форматы файлов могут меняться с течением времени, и необходимо регулярно обновлять форматы и проводить миграцию данных, чтобы избежать утраты информации. Также стоит учитывать аспекты архивации данных, связанные с анализом и выявлением ценных архивных материалов, которые могут быть полезными в будущем для исследований, ан</w:t>
      </w:r>
      <w:r>
        <w:t>алитики или исторических целей.</w:t>
      </w:r>
    </w:p>
    <w:p w:rsidR="005406C7" w:rsidRDefault="005406C7" w:rsidP="005406C7">
      <w:r>
        <w:t>Наконец, важно подчеркнуть, что цифровое архивирование может сэкономить значительные ресурсы организации, такие как место для хранения бумажных документов и затраты на их обработку и обслуживание. Однако оно также требует инвестиций в инфраструктуру и обучение персонала, чтобы обеспечить эффектив</w:t>
      </w:r>
      <w:r>
        <w:t>ное управление и защиту данных.</w:t>
      </w:r>
    </w:p>
    <w:p w:rsidR="005406C7" w:rsidRDefault="005406C7" w:rsidP="005406C7">
      <w:r>
        <w:lastRenderedPageBreak/>
        <w:t xml:space="preserve">Таким образом, архивирование и хранение документов в эпоху </w:t>
      </w:r>
      <w:proofErr w:type="spellStart"/>
      <w:r>
        <w:t>цифровизации</w:t>
      </w:r>
      <w:proofErr w:type="spellEnd"/>
      <w:r>
        <w:t xml:space="preserve"> представляют собой сложную и многогранную задачу, которая требует балансировки между эффективностью, безопасностью и соблюдением нормативов. Организации и лица, которые смогут правильно адаптировать свои методы архивирования к современным требованиям, смогут получить значительные преимущества в управлении информацией и долгосрочном сохранении данных.</w:t>
      </w:r>
    </w:p>
    <w:p w:rsidR="005406C7" w:rsidRPr="005406C7" w:rsidRDefault="005406C7" w:rsidP="005406C7">
      <w:r>
        <w:t xml:space="preserve">В заключение, эпоха </w:t>
      </w:r>
      <w:proofErr w:type="spellStart"/>
      <w:r>
        <w:t>цифровизации</w:t>
      </w:r>
      <w:proofErr w:type="spellEnd"/>
      <w:r>
        <w:t xml:space="preserve"> изменила способы архивирования и хранения документов, делая их более эффективными и доступными. Однако она также представляет новые вызовы, связанные с безопасностью, управлением данными и соблюдением законодательства. Важно для организаций и частных лиц разработать стратегию цифрового архивирования, которая удовлетворяет их потребностям и гарантирует сохранность информации в долгосрочной перспективе.</w:t>
      </w:r>
      <w:bookmarkEnd w:id="0"/>
    </w:p>
    <w:sectPr w:rsidR="005406C7" w:rsidRPr="005406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6FA"/>
    <w:rsid w:val="005406C7"/>
    <w:rsid w:val="00940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0AB5A"/>
  <w15:chartTrackingRefBased/>
  <w15:docId w15:val="{1D28FB79-C933-4C36-A6A0-BA0DDA156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406C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06C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594</Words>
  <Characters>3386</Characters>
  <Application>Microsoft Office Word</Application>
  <DocSecurity>0</DocSecurity>
  <Lines>28</Lines>
  <Paragraphs>7</Paragraphs>
  <ScaleCrop>false</ScaleCrop>
  <Company/>
  <LinksUpToDate>false</LinksUpToDate>
  <CharactersWithSpaces>3973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2023-10-27T12:39:00Z</dcterms:created>
  <dcterms:modified xsi:type="dcterms:W3CDTF">2023-10-27T12:40:00Z</dcterms:modified>
</cp:coreProperties>
</file>