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34" w:rsidRDefault="00EF029F" w:rsidP="00EF029F">
      <w:pPr>
        <w:pStyle w:val="1"/>
        <w:jc w:val="center"/>
      </w:pPr>
      <w:r w:rsidRPr="00EF029F">
        <w:t>Особенности документооборота в финансовых и кредитных учреждениях</w:t>
      </w:r>
    </w:p>
    <w:p w:rsidR="00EF029F" w:rsidRDefault="00EF029F" w:rsidP="00EF029F"/>
    <w:p w:rsidR="00EF029F" w:rsidRDefault="00EF029F" w:rsidP="00EF029F">
      <w:bookmarkStart w:id="0" w:name="_GoBack"/>
      <w:r>
        <w:t xml:space="preserve">Документооборот в финансовых и кредитных учреждениях имеет ряд особенностей, которые делают его важным и сложным аспектом их деятельности. Финансовые и кредитные учреждения работают с большим объемом чувствительной и конфиденциальной информации, что делает документы ключевым активом и объектом </w:t>
      </w:r>
      <w:r>
        <w:t>строгого контроля и управления.</w:t>
      </w:r>
    </w:p>
    <w:p w:rsidR="00EF029F" w:rsidRDefault="00EF029F" w:rsidP="00EF029F">
      <w:r>
        <w:t xml:space="preserve">Одной из важнейших особенностей </w:t>
      </w:r>
      <w:proofErr w:type="spellStart"/>
      <w:r>
        <w:t>документооборта</w:t>
      </w:r>
      <w:proofErr w:type="spellEnd"/>
      <w:r>
        <w:t xml:space="preserve"> в финансовых учреждениях является необходимость соблюдения строгих законодательных требований и регуляций. Финансовые институты подвержены надзору со стороны регуляторов и обязаны соблюдать нормы в области финансовой отчетности, борьбы с отмыванием денег, финансовой стабильности и многие другие. Документация, связанная с этими аспектами, должна строго соответствовать установленным стандартам и соблюдать требования к хране</w:t>
      </w:r>
      <w:r>
        <w:t>нию и представлению информации.</w:t>
      </w:r>
    </w:p>
    <w:p w:rsidR="00EF029F" w:rsidRDefault="00EF029F" w:rsidP="00EF029F">
      <w:r>
        <w:t xml:space="preserve">Другой важной особенностью является высокая степень конфиденциальности и безопасности информации. Финансовые учреждения хранят личные данные клиентов, банковские счета, финансовые отчеты и другую чувствительную информацию. Нарушение конфиденциальности может привести к серьезным финансовым и </w:t>
      </w:r>
      <w:proofErr w:type="spellStart"/>
      <w:r>
        <w:t>репутационным</w:t>
      </w:r>
      <w:proofErr w:type="spellEnd"/>
      <w:r>
        <w:t xml:space="preserve"> убыткам. Поэтому уровень защиты данных и контроля доступа к ним в финансовых учреждениях должен быть на высшем уровне. С этой целью используются современные системы шифрования</w:t>
      </w:r>
      <w:r>
        <w:t>, аутентификации и мониторинга.</w:t>
      </w:r>
    </w:p>
    <w:p w:rsidR="00EF029F" w:rsidRDefault="00EF029F" w:rsidP="00EF029F">
      <w:r>
        <w:t xml:space="preserve">Важным аспектом </w:t>
      </w:r>
      <w:proofErr w:type="spellStart"/>
      <w:r>
        <w:t>документооборта</w:t>
      </w:r>
      <w:proofErr w:type="spellEnd"/>
      <w:r>
        <w:t xml:space="preserve"> в финансовых учреждениях является автоматизация бизнес-процессов. С учетом большого объема операций и высокой потребности в точности и скорости обработки данных, финансовые институты активно внедряют системы управления документами и рабочие процессы, которые позволяют автоматизировать множество рутинных операций. Это позволяет сократить вероятность ошибок и</w:t>
      </w:r>
      <w:r>
        <w:t xml:space="preserve"> ускорить обработку информации.</w:t>
      </w:r>
    </w:p>
    <w:p w:rsidR="00EF029F" w:rsidRDefault="00EF029F" w:rsidP="00EF029F">
      <w:r>
        <w:t>Финансовые учреждения также часто имеют дело с большим объемом документов, связанных с кредитованием и заемщиками. Оценка кредитоспособности, выдача кредитов, учет задолженностей и взаиморасчеты требуют точной и аккуратной обработки документов. Это включает в себя анализ кредитных заявок, хранение договоров и контроль соблюдения обязательств по ним. Эффективный документооборот позволяет финансовым учреждениям снизить риски, связанные с кредитными операциями.</w:t>
      </w:r>
    </w:p>
    <w:p w:rsidR="00EF029F" w:rsidRDefault="00EF029F" w:rsidP="00EF029F">
      <w:r>
        <w:t>Кроме того, важным аспектом документооборота в финансовых и кредитных учреждениях является архивирование и долгосрочное хранение документов. Финансовые учреждения обязаны хранить множество документов на протяжении длительных сроков в соответствии с законодательством и регулятивными требованиями. Это включает в себя архивацию финансовых отчетов, бухгалтерской документации, кредитных договоров и других важных документов. Архивирование должно быть организовано таким образом, чтобы обеспечивать доступность и целостность д</w:t>
      </w:r>
      <w:r>
        <w:t>анных на протяжении многих лет.</w:t>
      </w:r>
    </w:p>
    <w:p w:rsidR="00EF029F" w:rsidRDefault="00EF029F" w:rsidP="00EF029F">
      <w:r>
        <w:t xml:space="preserve">Документооборот в финансовых учреждениях также подвержен быстрой эволюции и технологическим изменениям. Внедрение современных информационных систем, облачных технологий, искусственного интеллекта и </w:t>
      </w:r>
      <w:proofErr w:type="spellStart"/>
      <w:r>
        <w:t>блокчейн</w:t>
      </w:r>
      <w:proofErr w:type="spellEnd"/>
      <w:r>
        <w:t xml:space="preserve">-технологий становятся всё более актуальными для оптимизации бизнес-процессов и улучшения безопасности и эффективности </w:t>
      </w:r>
      <w:proofErr w:type="spellStart"/>
      <w:r>
        <w:t>документообор</w:t>
      </w:r>
      <w:r>
        <w:t>та</w:t>
      </w:r>
      <w:proofErr w:type="spellEnd"/>
      <w:r>
        <w:t>.</w:t>
      </w:r>
    </w:p>
    <w:p w:rsidR="00EF029F" w:rsidRDefault="00EF029F" w:rsidP="00EF029F">
      <w:r>
        <w:t xml:space="preserve">В современном мире финансовые и кредитные учреждения также сталкиваются с увеличением объема данных и информации, что требует более сложных и масштабных систем управления </w:t>
      </w:r>
      <w:r>
        <w:lastRenderedPageBreak/>
        <w:t>документами. Необходимость обработки больших данных, множества транзакций и учета клиентов требует совершенствования систе</w:t>
      </w:r>
      <w:r>
        <w:t>м и процессов документооборота.</w:t>
      </w:r>
    </w:p>
    <w:p w:rsidR="00EF029F" w:rsidRDefault="00EF029F" w:rsidP="00EF029F">
      <w:r>
        <w:t>Наконец, документооборот в финансовых и кредитных учреждениях также включает в себя управление документами в электронном виде, что упрощает доступ к информации и уменьшает зависимость от бумажной документации. Электронные документы легче архивировать, хранить и обрабатывать, что способствует повышению эффек</w:t>
      </w:r>
      <w:r>
        <w:t>тивности и сокращению издержек.</w:t>
      </w:r>
    </w:p>
    <w:p w:rsidR="00EF029F" w:rsidRDefault="00EF029F" w:rsidP="00EF029F">
      <w:r>
        <w:t>Таким образом, документооборот в финансовых и кредитных учреждениях представляет собой сложный и многоаспектный процесс, который требует соблюдения высоких стандартов безопасности, соблюдения законодательных требований и внедрения современных технологий. Эффективное управление документами играет ключевую роль в обеспечении успеха и стабильности этих организаций.</w:t>
      </w:r>
    </w:p>
    <w:p w:rsidR="00EF029F" w:rsidRPr="00EF029F" w:rsidRDefault="00EF029F" w:rsidP="00EF029F">
      <w:r>
        <w:t>В заключение, документооборот в финансовых и кредитных учреждениях имеет свои особенности, связанные с соблюдением законодательства, высокой конфиденциальностью данных, автоматизацией и обработкой большого объема документов. Правильное управление документами является ключевым аспектом обеспечения эффективности и безопасности бизнес-процессов в этих организациях и позволяет им успешно справляться с вызовами и требованиями современной финансовой сферы.</w:t>
      </w:r>
      <w:bookmarkEnd w:id="0"/>
    </w:p>
    <w:sectPr w:rsidR="00EF029F" w:rsidRPr="00E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34"/>
    <w:rsid w:val="00182E34"/>
    <w:rsid w:val="00E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1804"/>
  <w15:chartTrackingRefBased/>
  <w15:docId w15:val="{8084B6A4-E565-4FAD-98B1-FFC29F81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2023-10-27T13:02:00Z</dcterms:created>
  <dcterms:modified xsi:type="dcterms:W3CDTF">2023-10-27T13:03:00Z</dcterms:modified>
</cp:coreProperties>
</file>