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F7" w:rsidRDefault="00754592" w:rsidP="00754592">
      <w:pPr>
        <w:pStyle w:val="1"/>
        <w:jc w:val="center"/>
      </w:pPr>
      <w:r w:rsidRPr="00754592">
        <w:t>Анализ воздействия документооборота на уровень удовлетворенности клиентов</w:t>
      </w:r>
    </w:p>
    <w:p w:rsidR="00754592" w:rsidRDefault="00754592" w:rsidP="00754592"/>
    <w:p w:rsidR="00754592" w:rsidRDefault="00754592" w:rsidP="00754592">
      <w:bookmarkStart w:id="0" w:name="_GoBack"/>
      <w:r>
        <w:t xml:space="preserve">Современные организации сталкиваются с ростом конкуренции и увеличением ожиданий со стороны клиентов. Уровень удовлетворенности клиентов стал одним из ключевых показателей успеха бизнеса. Документооборот, включая обработку и передачу информации клиентам, играет важную роль в формировании </w:t>
      </w:r>
      <w:r>
        <w:t>этого уровня удовлетворенности.</w:t>
      </w:r>
    </w:p>
    <w:p w:rsidR="00754592" w:rsidRDefault="00754592" w:rsidP="00754592">
      <w:r>
        <w:t>Переход от традиционных бумажных процессов к электронному документообороту может значительно повлиять на взаимодействие с клиентами. Один из основных аспектов воздействия - это улучшение доступности и скорости предоставления информации. Электронные документы могут быть быстро созданы, отправлены и получены, что сокращает время ожидания для клиентов. Это может привести к увеличению уровня удовлетворенности клиентов, так как они получают необходимую ин</w:t>
      </w:r>
      <w:r>
        <w:t>формацию быстро и без задержек.</w:t>
      </w:r>
    </w:p>
    <w:p w:rsidR="00754592" w:rsidRDefault="00754592" w:rsidP="00754592">
      <w:r>
        <w:t>Другим важным аспектом является точность и актуальность информации, предоставляемой клиентам. Системы документооборота могут автоматически обновлять и синхронизировать данные, что позволяет избежать ошибок и устаревших документов. Это способствует увеличению доверия клиентов к организации и сн</w:t>
      </w:r>
      <w:r>
        <w:t>ижению возможных недоразумений.</w:t>
      </w:r>
    </w:p>
    <w:p w:rsidR="00754592" w:rsidRDefault="00754592" w:rsidP="00754592">
      <w:r>
        <w:t>Также электронный документооборот обеспечивает удобство взаимодействия для клиентов. Он позволяет клиентам легко отправлять и получать документы, делать запросы и получать ответы на вопросы без необходимости физического присутствия или пересылки бумажных документов. Это упрощает жизнь клиентов и снижает барьеры для</w:t>
      </w:r>
      <w:r>
        <w:t xml:space="preserve"> взаимодействия с организацией.</w:t>
      </w:r>
    </w:p>
    <w:p w:rsidR="00754592" w:rsidRDefault="00754592" w:rsidP="00754592">
      <w:r>
        <w:t>Однако необходимо также отметить, что некорректное или неэффективное использование системы документооборота может негативно сказаться на уровне удовлетворенности клиентов. Например, неправильно оформленные или несогласованные документы могут вызвать недопонимание и разочарование у клиентов. Поэтому важно обеспечивать обучение сотрудников и контроль качества документооборота.</w:t>
      </w:r>
    </w:p>
    <w:p w:rsidR="00754592" w:rsidRDefault="00754592" w:rsidP="00754592">
      <w:r>
        <w:t xml:space="preserve">Кроме того, анализ воздействия документооборота на уровень удовлетворенности клиентов может включать в себя изучение обратной связи от клиентов. Отзывы и комментарии клиентов о качестве обслуживания, доступности информации и удобстве взаимодействия могут предоставить ценные </w:t>
      </w:r>
      <w:proofErr w:type="spellStart"/>
      <w:r>
        <w:t>инсайты</w:t>
      </w:r>
      <w:proofErr w:type="spellEnd"/>
      <w:r>
        <w:t xml:space="preserve"> для организации. Это позволит выявить слабые места в документообороте </w:t>
      </w:r>
      <w:r>
        <w:t>и принять меры по их улучшению.</w:t>
      </w:r>
    </w:p>
    <w:p w:rsidR="00754592" w:rsidRDefault="00754592" w:rsidP="00754592">
      <w:r>
        <w:t>Важным аспектом анализа также является изучение конкурентного окружения. Сравнение того, как конкурирующие организации реализуют документооборот и взаимодействуют с клиентами, может помочь выявить лучшие практики и конкурентные преимущества. Это позволит организации адаптировать свои стратегии и подходы к документообороту с целью повыше</w:t>
      </w:r>
      <w:r>
        <w:t>ния удовлетворенности клиентов.</w:t>
      </w:r>
    </w:p>
    <w:p w:rsidR="00754592" w:rsidRDefault="00754592" w:rsidP="00754592">
      <w:r>
        <w:t>Таким образом, анализ воздействия документооборота на уровень удовлетворенности клиентов является важной частью стратегии организации. Эффективное управление документами и внимание к потребностям клиентов могут способствовать улучшению качества обслуживания, укреплению клиентских отношений и увеличению конкурентоспособности на рынке.</w:t>
      </w:r>
    </w:p>
    <w:p w:rsidR="00754592" w:rsidRPr="00754592" w:rsidRDefault="00754592" w:rsidP="00754592">
      <w:r>
        <w:t xml:space="preserve">В заключение, документооборот существенно влияет на уровень удовлетворенности клиентов. Электронный документооборот способствует увеличению доступности, скорости, точности и удобства предоставления информации клиентам. Однако успешное воздействие зависит от </w:t>
      </w:r>
      <w:r>
        <w:lastRenderedPageBreak/>
        <w:t>правильной реализации и управления системой документооборота, что требует внимания к деталям и потребностям клиентов.</w:t>
      </w:r>
      <w:bookmarkEnd w:id="0"/>
    </w:p>
    <w:sectPr w:rsidR="00754592" w:rsidRPr="0075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F7"/>
    <w:rsid w:val="001210F7"/>
    <w:rsid w:val="007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10AA"/>
  <w15:chartTrackingRefBased/>
  <w15:docId w15:val="{7FBAE29B-5FFD-4159-B1E4-59F3978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2023-10-27T13:14:00Z</dcterms:created>
  <dcterms:modified xsi:type="dcterms:W3CDTF">2023-10-27T13:15:00Z</dcterms:modified>
</cp:coreProperties>
</file>