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E2" w:rsidRDefault="00882A75" w:rsidP="00882A75">
      <w:pPr>
        <w:pStyle w:val="1"/>
        <w:jc w:val="center"/>
      </w:pPr>
      <w:r w:rsidRPr="00882A75">
        <w:t>Использование ботов и виртуальных ассистентов в документообороте</w:t>
      </w:r>
    </w:p>
    <w:p w:rsidR="00882A75" w:rsidRDefault="00882A75" w:rsidP="00882A75"/>
    <w:p w:rsidR="00882A75" w:rsidRDefault="00882A75" w:rsidP="00882A75">
      <w:bookmarkStart w:id="0" w:name="_GoBack"/>
      <w:r>
        <w:t>В современном мире технологии все больше проникают в различные сферы деятельности человека, и документооборот не является исключением. Боты и виртуальные ассистенты становятся незаменимыми помощниками в управлении и обработке документов, что значительно упрощает этот процесс, делает его боле</w:t>
      </w:r>
      <w:r>
        <w:t>е быстрым и автоматизированным.</w:t>
      </w:r>
    </w:p>
    <w:p w:rsidR="00882A75" w:rsidRDefault="00882A75" w:rsidP="00882A75">
      <w:r>
        <w:t>Боты могут выполнять множество рутинных операций: сканировать и сортировать документы, отправлять их на электронную почту, создавать уведомления и напоминания о сроках выполнения задач. Виртуальные ассистенты также способны помогать в планировании рабочего времени, учете рабочих часов, организации встреч и многих др</w:t>
      </w:r>
      <w:r>
        <w:t>угих аспектах документооборота.</w:t>
      </w:r>
    </w:p>
    <w:p w:rsidR="00882A75" w:rsidRDefault="00882A75" w:rsidP="00882A75">
      <w:r>
        <w:t>Использование ботов и виртуальных ассистентов также способствует снижению вероятности ошибок, так как многие процессы становятся автоматизированными, исключая человеческий фактор. К тому же, такие технологии позволяют сэкономить время сотрудников, которое они могли бы потратить на выполнение бо</w:t>
      </w:r>
      <w:r>
        <w:t>лее сложных и творческих задач.</w:t>
      </w:r>
    </w:p>
    <w:p w:rsidR="00882A75" w:rsidRDefault="00882A75" w:rsidP="00882A75">
      <w:r>
        <w:t>Тем не менее, стоит учитывать и потенциальные риски использования ботов и виртуальных ассистентов в документообороте. Вопросы безопасности и конфиденциальности информации остаются важными аспектами, которым необходимо уделить пристальное внимание при внедрении новых технологий.</w:t>
      </w:r>
    </w:p>
    <w:p w:rsidR="00882A75" w:rsidRDefault="00882A75" w:rsidP="00882A75">
      <w:r>
        <w:t>Дополнительное преимущество использования ботов и виртуальных ассистентов в документообороте заключается в возможности круглосуточной работы без перерывов и выходных. Это обеспечивает непрерывность бизнес-процессов и способствует повышению эффективности работы организации. Также стоит отметить, что боты способны обрабатывать большие объемы данных, что особенно актуально для крупных компаний с разветвленной структурой и бо</w:t>
      </w:r>
      <w:r>
        <w:t>льшим количеством документации.</w:t>
      </w:r>
    </w:p>
    <w:p w:rsidR="00882A75" w:rsidRDefault="00882A75" w:rsidP="00882A75">
      <w:r>
        <w:t>Однако важно помнить и о необходимости обучения сотрудников работе с новыми технологиями. Введение ботов и виртуальных ассистентов в систему документооборота потребует адаптации персонала, его готовности и способности к изменениям. От сотрудников потребуется изучение новых инструментов, понимание принципов их работы, а также способность решать возможные проблемы и конфликтные ситуации, возникающие в про</w:t>
      </w:r>
      <w:r>
        <w:t>цессе использования технологий.</w:t>
      </w:r>
    </w:p>
    <w:p w:rsidR="00882A75" w:rsidRDefault="00882A75" w:rsidP="00882A75">
      <w:r>
        <w:t>Важно также учитывать риск зависимости от технологий и возможное снижение квалификации сотрудников из-за чрезмерной автоматизации. Внедрение ботов и виртуальных ассистентов должно быть продуманным и сбалансированным, чтобы не привести к утрате ключевых навыков и</w:t>
      </w:r>
      <w:r>
        <w:t xml:space="preserve"> компетенций среди сотрудников.</w:t>
      </w:r>
    </w:p>
    <w:p w:rsidR="00882A75" w:rsidRDefault="00882A75" w:rsidP="00882A75">
      <w:r>
        <w:t>В итоге, несмотря на множество преимуществ, использование ботов и виртуальных ассистентов в документообороте также представляет определенные вызовы и риски, которые необходимо учитывать при планировании и реализации стратегии внедрения данной технологии.</w:t>
      </w:r>
    </w:p>
    <w:p w:rsidR="00882A75" w:rsidRPr="00882A75" w:rsidRDefault="00882A75" w:rsidP="00882A75">
      <w:r>
        <w:t>В заключение можно сказать, что использование ботов и виртуальных ассистентов в документообороте является перспективным направлением, способным оптимизировать и улучшить процессы управления документацией, но при этом необходимо тщательно обдумывать вопросы безопасности, адаптации персонала и интеграции новых технологий в существующие системы.</w:t>
      </w:r>
      <w:bookmarkEnd w:id="0"/>
    </w:p>
    <w:sectPr w:rsidR="00882A75" w:rsidRPr="0088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E2"/>
    <w:rsid w:val="00882A75"/>
    <w:rsid w:val="00BC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7606"/>
  <w15:chartTrackingRefBased/>
  <w15:docId w15:val="{BC85BC60-E828-42F8-82BD-1D906563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2023-10-27T19:40:00Z</dcterms:created>
  <dcterms:modified xsi:type="dcterms:W3CDTF">2023-10-27T19:42:00Z</dcterms:modified>
</cp:coreProperties>
</file>