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1B6B5A" w:rsidP="001B6B5A">
      <w:pPr>
        <w:pStyle w:val="1"/>
        <w:rPr>
          <w:lang w:val="ru-RU"/>
        </w:rPr>
      </w:pPr>
      <w:r w:rsidRPr="001B6B5A">
        <w:rPr>
          <w:lang w:val="ru-RU"/>
        </w:rPr>
        <w:t>Питание и здоровье костей профилактика остеопороза</w:t>
      </w:r>
    </w:p>
    <w:p w:rsidR="001B6B5A" w:rsidRPr="001B6B5A" w:rsidRDefault="001B6B5A" w:rsidP="001B6B5A">
      <w:pPr>
        <w:rPr>
          <w:lang w:val="ru-RU"/>
        </w:rPr>
      </w:pPr>
      <w:r w:rsidRPr="001B6B5A">
        <w:rPr>
          <w:lang w:val="ru-RU"/>
        </w:rPr>
        <w:t>Остеопороз — это заболевание, характеризующееся снижением плотности и ухудшением структуры костной ткани, что повышает риск переломов. Здоровье костей во многом зависит от образа жизни и питания. Правильное питание играет ключевую роль в профилактике остеопороза и поддержании крепости костей на протяжении всей жизни. В этом реферате рассматриваются основные аспекты питания, способствующие укреплению костей, и профилактике остеопороза.</w:t>
      </w:r>
    </w:p>
    <w:p w:rsidR="001B6B5A" w:rsidRPr="001B6B5A" w:rsidRDefault="001B6B5A" w:rsidP="001B6B5A">
      <w:pPr>
        <w:rPr>
          <w:lang w:val="ru-RU"/>
        </w:rPr>
      </w:pPr>
      <w:r w:rsidRPr="001B6B5A">
        <w:rPr>
          <w:lang w:val="ru-RU"/>
        </w:rPr>
        <w:t>Кальций — основной минерал, составляющий костную ткань. Он необходим для поддержания прочности и плотности костей. Достаточное потребление кальция с пищей важно на протяжении всей жизни, но особенно в детстве, подростковом возрасте и старости.</w:t>
      </w:r>
    </w:p>
    <w:p w:rsidR="001B6B5A" w:rsidRPr="001B6B5A" w:rsidRDefault="001B6B5A" w:rsidP="001B6B5A">
      <w:pPr>
        <w:pStyle w:val="3"/>
      </w:pPr>
      <w:proofErr w:type="spellStart"/>
      <w:r w:rsidRPr="001B6B5A">
        <w:t>Источники</w:t>
      </w:r>
      <w:proofErr w:type="spellEnd"/>
      <w:r w:rsidRPr="001B6B5A">
        <w:t xml:space="preserve"> </w:t>
      </w:r>
      <w:proofErr w:type="spellStart"/>
      <w:r w:rsidRPr="001B6B5A">
        <w:t>кальция</w:t>
      </w:r>
      <w:proofErr w:type="spellEnd"/>
      <w:r w:rsidRPr="001B6B5A">
        <w:t>:</w:t>
      </w:r>
    </w:p>
    <w:p w:rsidR="001B6B5A" w:rsidRPr="001B6B5A" w:rsidRDefault="001B6B5A" w:rsidP="001B6B5A">
      <w:pPr>
        <w:numPr>
          <w:ilvl w:val="0"/>
          <w:numId w:val="1"/>
        </w:numPr>
        <w:rPr>
          <w:lang w:val="ru-RU"/>
        </w:rPr>
      </w:pPr>
      <w:r w:rsidRPr="001B6B5A">
        <w:rPr>
          <w:lang w:val="ru-RU"/>
        </w:rPr>
        <w:t>Молочные продукты (молоко, йогурт, сыр)</w:t>
      </w:r>
    </w:p>
    <w:p w:rsidR="001B6B5A" w:rsidRPr="001B6B5A" w:rsidRDefault="001B6B5A" w:rsidP="001B6B5A">
      <w:pPr>
        <w:numPr>
          <w:ilvl w:val="0"/>
          <w:numId w:val="1"/>
        </w:numPr>
        <w:rPr>
          <w:lang w:val="ru-RU"/>
        </w:rPr>
      </w:pPr>
      <w:r w:rsidRPr="001B6B5A">
        <w:rPr>
          <w:lang w:val="ru-RU"/>
        </w:rPr>
        <w:t>Зеленые листовые овощи (брокколи, капуста, шпинат)</w:t>
      </w:r>
    </w:p>
    <w:p w:rsidR="001B6B5A" w:rsidRPr="001B6B5A" w:rsidRDefault="001B6B5A" w:rsidP="001B6B5A">
      <w:pPr>
        <w:numPr>
          <w:ilvl w:val="0"/>
          <w:numId w:val="1"/>
        </w:numPr>
        <w:rPr>
          <w:lang w:val="ru-RU"/>
        </w:rPr>
      </w:pPr>
      <w:r w:rsidRPr="001B6B5A">
        <w:rPr>
          <w:lang w:val="ru-RU"/>
        </w:rPr>
        <w:t>Рыба с мягкими костями (сардины, лосось)</w:t>
      </w:r>
    </w:p>
    <w:p w:rsidR="001B6B5A" w:rsidRPr="001B6B5A" w:rsidRDefault="001B6B5A" w:rsidP="001B6B5A">
      <w:pPr>
        <w:numPr>
          <w:ilvl w:val="0"/>
          <w:numId w:val="1"/>
        </w:numPr>
      </w:pPr>
      <w:proofErr w:type="spellStart"/>
      <w:r w:rsidRPr="001B6B5A">
        <w:t>Орехи</w:t>
      </w:r>
      <w:proofErr w:type="spellEnd"/>
      <w:r w:rsidRPr="001B6B5A">
        <w:t xml:space="preserve"> и </w:t>
      </w:r>
      <w:proofErr w:type="spellStart"/>
      <w:r w:rsidRPr="001B6B5A">
        <w:t>семена</w:t>
      </w:r>
      <w:proofErr w:type="spellEnd"/>
    </w:p>
    <w:p w:rsidR="001B6B5A" w:rsidRPr="001B6B5A" w:rsidRDefault="001B6B5A" w:rsidP="001B6B5A">
      <w:pPr>
        <w:numPr>
          <w:ilvl w:val="0"/>
          <w:numId w:val="1"/>
        </w:numPr>
        <w:rPr>
          <w:lang w:val="ru-RU"/>
        </w:rPr>
      </w:pPr>
      <w:r w:rsidRPr="001B6B5A">
        <w:rPr>
          <w:lang w:val="ru-RU"/>
        </w:rPr>
        <w:t>Тофу и продукты на соевой основе</w:t>
      </w:r>
    </w:p>
    <w:p w:rsidR="001B6B5A" w:rsidRPr="001B6B5A" w:rsidRDefault="001B6B5A" w:rsidP="001B6B5A">
      <w:pPr>
        <w:rPr>
          <w:lang w:val="ru-RU"/>
        </w:rPr>
      </w:pPr>
      <w:r w:rsidRPr="001B6B5A">
        <w:rPr>
          <w:lang w:val="ru-RU"/>
        </w:rPr>
        <w:t xml:space="preserve">Витамин </w:t>
      </w:r>
      <w:r w:rsidRPr="001B6B5A">
        <w:t>D</w:t>
      </w:r>
      <w:r w:rsidRPr="001B6B5A">
        <w:rPr>
          <w:lang w:val="ru-RU"/>
        </w:rPr>
        <w:t xml:space="preserve"> играет критическую роль в усвоении кальция в кишечнике. Без достаточного количества витамина </w:t>
      </w:r>
      <w:r w:rsidRPr="001B6B5A">
        <w:t>D</w:t>
      </w:r>
      <w:r w:rsidRPr="001B6B5A">
        <w:rPr>
          <w:lang w:val="ru-RU"/>
        </w:rPr>
        <w:t xml:space="preserve"> даже при высоком потреблении кальция, его усвоение будет неэффективным.</w:t>
      </w:r>
    </w:p>
    <w:p w:rsidR="001B6B5A" w:rsidRPr="001B6B5A" w:rsidRDefault="001B6B5A" w:rsidP="001B6B5A">
      <w:pPr>
        <w:pStyle w:val="3"/>
      </w:pPr>
      <w:proofErr w:type="spellStart"/>
      <w:r w:rsidRPr="001B6B5A">
        <w:t>Источники</w:t>
      </w:r>
      <w:proofErr w:type="spellEnd"/>
      <w:r w:rsidRPr="001B6B5A">
        <w:t xml:space="preserve"> </w:t>
      </w:r>
      <w:proofErr w:type="spellStart"/>
      <w:r w:rsidRPr="001B6B5A">
        <w:t>витамина</w:t>
      </w:r>
      <w:proofErr w:type="spellEnd"/>
      <w:r w:rsidRPr="001B6B5A">
        <w:t xml:space="preserve"> D:</w:t>
      </w:r>
    </w:p>
    <w:p w:rsidR="001B6B5A" w:rsidRPr="001B6B5A" w:rsidRDefault="001B6B5A" w:rsidP="001B6B5A">
      <w:pPr>
        <w:numPr>
          <w:ilvl w:val="0"/>
          <w:numId w:val="2"/>
        </w:numPr>
        <w:rPr>
          <w:lang w:val="ru-RU"/>
        </w:rPr>
      </w:pPr>
      <w:r w:rsidRPr="001B6B5A">
        <w:rPr>
          <w:lang w:val="ru-RU"/>
        </w:rPr>
        <w:t>Жирная рыба (лосось, тунец, макрель)</w:t>
      </w:r>
    </w:p>
    <w:p w:rsidR="001B6B5A" w:rsidRPr="001B6B5A" w:rsidRDefault="001B6B5A" w:rsidP="001B6B5A">
      <w:pPr>
        <w:numPr>
          <w:ilvl w:val="0"/>
          <w:numId w:val="2"/>
        </w:numPr>
      </w:pPr>
      <w:proofErr w:type="spellStart"/>
      <w:r w:rsidRPr="001B6B5A">
        <w:t>Рыбий</w:t>
      </w:r>
      <w:proofErr w:type="spellEnd"/>
      <w:r w:rsidRPr="001B6B5A">
        <w:t xml:space="preserve"> </w:t>
      </w:r>
      <w:proofErr w:type="spellStart"/>
      <w:r w:rsidRPr="001B6B5A">
        <w:t>жир</w:t>
      </w:r>
      <w:proofErr w:type="spellEnd"/>
    </w:p>
    <w:p w:rsidR="001B6B5A" w:rsidRPr="001B6B5A" w:rsidRDefault="001B6B5A" w:rsidP="001B6B5A">
      <w:pPr>
        <w:numPr>
          <w:ilvl w:val="0"/>
          <w:numId w:val="2"/>
        </w:numPr>
      </w:pPr>
      <w:proofErr w:type="spellStart"/>
      <w:r w:rsidRPr="001B6B5A">
        <w:t>Грибы</w:t>
      </w:r>
      <w:proofErr w:type="spellEnd"/>
      <w:r w:rsidRPr="001B6B5A">
        <w:t xml:space="preserve">, </w:t>
      </w:r>
      <w:proofErr w:type="spellStart"/>
      <w:r w:rsidRPr="001B6B5A">
        <w:t>выращенные</w:t>
      </w:r>
      <w:proofErr w:type="spellEnd"/>
      <w:r w:rsidRPr="001B6B5A">
        <w:t xml:space="preserve"> </w:t>
      </w:r>
      <w:proofErr w:type="spellStart"/>
      <w:r w:rsidRPr="001B6B5A">
        <w:t>на</w:t>
      </w:r>
      <w:proofErr w:type="spellEnd"/>
      <w:r w:rsidRPr="001B6B5A">
        <w:t xml:space="preserve"> </w:t>
      </w:r>
      <w:proofErr w:type="spellStart"/>
      <w:r w:rsidRPr="001B6B5A">
        <w:t>солнце</w:t>
      </w:r>
      <w:proofErr w:type="spellEnd"/>
    </w:p>
    <w:p w:rsidR="001B6B5A" w:rsidRPr="001B6B5A" w:rsidRDefault="001B6B5A" w:rsidP="001B6B5A">
      <w:pPr>
        <w:numPr>
          <w:ilvl w:val="0"/>
          <w:numId w:val="2"/>
        </w:numPr>
        <w:rPr>
          <w:lang w:val="ru-RU"/>
        </w:rPr>
      </w:pPr>
      <w:r w:rsidRPr="001B6B5A">
        <w:rPr>
          <w:lang w:val="ru-RU"/>
        </w:rPr>
        <w:t>Обогащенные продукты (молоко, соки, злаки)</w:t>
      </w:r>
    </w:p>
    <w:p w:rsidR="001B6B5A" w:rsidRPr="001B6B5A" w:rsidRDefault="001B6B5A" w:rsidP="001B6B5A">
      <w:pPr>
        <w:numPr>
          <w:ilvl w:val="0"/>
          <w:numId w:val="2"/>
        </w:numPr>
        <w:rPr>
          <w:lang w:val="ru-RU"/>
        </w:rPr>
      </w:pPr>
      <w:r w:rsidRPr="001B6B5A">
        <w:rPr>
          <w:lang w:val="ru-RU"/>
        </w:rPr>
        <w:t>Солнечный свет (воздействие на кожу)</w:t>
      </w:r>
    </w:p>
    <w:p w:rsidR="001B6B5A" w:rsidRPr="001B6B5A" w:rsidRDefault="001B6B5A" w:rsidP="001B6B5A">
      <w:pPr>
        <w:pStyle w:val="2"/>
      </w:pPr>
      <w:proofErr w:type="spellStart"/>
      <w:r w:rsidRPr="001B6B5A">
        <w:t>Другие</w:t>
      </w:r>
      <w:proofErr w:type="spellEnd"/>
      <w:r w:rsidRPr="001B6B5A">
        <w:t xml:space="preserve"> </w:t>
      </w:r>
      <w:proofErr w:type="spellStart"/>
      <w:r w:rsidRPr="001B6B5A">
        <w:t>важные</w:t>
      </w:r>
      <w:proofErr w:type="spellEnd"/>
      <w:r w:rsidRPr="001B6B5A">
        <w:t xml:space="preserve"> </w:t>
      </w:r>
      <w:proofErr w:type="spellStart"/>
      <w:r w:rsidRPr="001B6B5A">
        <w:t>микроэлементы</w:t>
      </w:r>
      <w:proofErr w:type="spellEnd"/>
      <w:r w:rsidRPr="001B6B5A">
        <w:t xml:space="preserve"> и </w:t>
      </w:r>
      <w:proofErr w:type="spellStart"/>
      <w:r w:rsidRPr="001B6B5A">
        <w:t>вит</w:t>
      </w:r>
      <w:bookmarkStart w:id="0" w:name="_GoBack"/>
      <w:bookmarkEnd w:id="0"/>
      <w:r w:rsidRPr="001B6B5A">
        <w:t>амины</w:t>
      </w:r>
      <w:proofErr w:type="spellEnd"/>
    </w:p>
    <w:p w:rsidR="001B6B5A" w:rsidRPr="001B6B5A" w:rsidRDefault="001B6B5A" w:rsidP="001B6B5A">
      <w:pPr>
        <w:numPr>
          <w:ilvl w:val="0"/>
          <w:numId w:val="3"/>
        </w:numPr>
        <w:rPr>
          <w:lang w:val="ru-RU"/>
        </w:rPr>
      </w:pPr>
      <w:r w:rsidRPr="001B6B5A">
        <w:rPr>
          <w:lang w:val="ru-RU"/>
        </w:rPr>
        <w:t>Магний участвует в образовании костной ткани и регуляции уровня кальция в крови.</w:t>
      </w:r>
    </w:p>
    <w:p w:rsidR="001B6B5A" w:rsidRPr="001B6B5A" w:rsidRDefault="001B6B5A" w:rsidP="001B6B5A">
      <w:pPr>
        <w:numPr>
          <w:ilvl w:val="0"/>
          <w:numId w:val="3"/>
        </w:numPr>
        <w:rPr>
          <w:lang w:val="ru-RU"/>
        </w:rPr>
      </w:pPr>
      <w:r w:rsidRPr="001B6B5A">
        <w:rPr>
          <w:lang w:val="ru-RU"/>
        </w:rPr>
        <w:t xml:space="preserve">Витамин </w:t>
      </w:r>
      <w:r w:rsidRPr="001B6B5A">
        <w:t>K</w:t>
      </w:r>
      <w:r w:rsidRPr="001B6B5A">
        <w:rPr>
          <w:lang w:val="ru-RU"/>
        </w:rPr>
        <w:t xml:space="preserve"> способствует синтезу белков, необходимых для минерализации костей.</w:t>
      </w:r>
    </w:p>
    <w:p w:rsidR="001B6B5A" w:rsidRPr="001B6B5A" w:rsidRDefault="001B6B5A" w:rsidP="001B6B5A">
      <w:pPr>
        <w:numPr>
          <w:ilvl w:val="0"/>
          <w:numId w:val="3"/>
        </w:numPr>
        <w:rPr>
          <w:lang w:val="ru-RU"/>
        </w:rPr>
      </w:pPr>
      <w:r w:rsidRPr="001B6B5A">
        <w:rPr>
          <w:lang w:val="ru-RU"/>
        </w:rPr>
        <w:t>Фосфор важен для поддержания здоровья костей, но его избыток может привести к потере кальция.</w:t>
      </w:r>
    </w:p>
    <w:p w:rsidR="001B6B5A" w:rsidRPr="001B6B5A" w:rsidRDefault="001B6B5A" w:rsidP="001B6B5A">
      <w:pPr>
        <w:pStyle w:val="2"/>
        <w:rPr>
          <w:lang w:val="ru-RU"/>
        </w:rPr>
      </w:pPr>
      <w:r w:rsidRPr="001B6B5A">
        <w:rPr>
          <w:lang w:val="ru-RU"/>
        </w:rPr>
        <w:t>Здоровый образ жизни для поддержания крепости костей</w:t>
      </w:r>
    </w:p>
    <w:p w:rsidR="001B6B5A" w:rsidRPr="001B6B5A" w:rsidRDefault="001B6B5A" w:rsidP="001B6B5A">
      <w:pPr>
        <w:numPr>
          <w:ilvl w:val="0"/>
          <w:numId w:val="4"/>
        </w:numPr>
        <w:rPr>
          <w:lang w:val="ru-RU"/>
        </w:rPr>
      </w:pPr>
      <w:r w:rsidRPr="001B6B5A">
        <w:rPr>
          <w:lang w:val="ru-RU"/>
        </w:rPr>
        <w:t>Регулярные физические упражнения, включая упражнения на растяжку, силовые тренировки и аэробные упражнения.</w:t>
      </w:r>
    </w:p>
    <w:p w:rsidR="001B6B5A" w:rsidRPr="001B6B5A" w:rsidRDefault="001B6B5A" w:rsidP="001B6B5A">
      <w:pPr>
        <w:numPr>
          <w:ilvl w:val="0"/>
          <w:numId w:val="4"/>
        </w:numPr>
        <w:rPr>
          <w:lang w:val="ru-RU"/>
        </w:rPr>
      </w:pPr>
      <w:r w:rsidRPr="001B6B5A">
        <w:rPr>
          <w:lang w:val="ru-RU"/>
        </w:rPr>
        <w:t>Отказ от курения и умеренное потребление алкоголя.</w:t>
      </w:r>
    </w:p>
    <w:p w:rsidR="001B6B5A" w:rsidRPr="001B6B5A" w:rsidRDefault="001B6B5A" w:rsidP="001B6B5A">
      <w:pPr>
        <w:numPr>
          <w:ilvl w:val="0"/>
          <w:numId w:val="4"/>
        </w:numPr>
      </w:pPr>
      <w:proofErr w:type="spellStart"/>
      <w:r w:rsidRPr="001B6B5A">
        <w:t>Поддержание</w:t>
      </w:r>
      <w:proofErr w:type="spellEnd"/>
      <w:r w:rsidRPr="001B6B5A">
        <w:t xml:space="preserve"> </w:t>
      </w:r>
      <w:proofErr w:type="spellStart"/>
      <w:r w:rsidRPr="001B6B5A">
        <w:t>здорового</w:t>
      </w:r>
      <w:proofErr w:type="spellEnd"/>
      <w:r w:rsidRPr="001B6B5A">
        <w:t xml:space="preserve"> </w:t>
      </w:r>
      <w:proofErr w:type="spellStart"/>
      <w:r w:rsidRPr="001B6B5A">
        <w:t>веса</w:t>
      </w:r>
      <w:proofErr w:type="spellEnd"/>
      <w:r w:rsidRPr="001B6B5A">
        <w:t>.</w:t>
      </w:r>
    </w:p>
    <w:p w:rsidR="001B6B5A" w:rsidRPr="001B6B5A" w:rsidRDefault="001B6B5A" w:rsidP="001B6B5A">
      <w:pPr>
        <w:pStyle w:val="2"/>
      </w:pPr>
      <w:proofErr w:type="spellStart"/>
      <w:r w:rsidRPr="001B6B5A">
        <w:lastRenderedPageBreak/>
        <w:t>Заключение</w:t>
      </w:r>
      <w:proofErr w:type="spellEnd"/>
    </w:p>
    <w:p w:rsidR="001B6B5A" w:rsidRPr="001B6B5A" w:rsidRDefault="001B6B5A" w:rsidP="001B6B5A">
      <w:pPr>
        <w:rPr>
          <w:lang w:val="ru-RU"/>
        </w:rPr>
      </w:pPr>
      <w:r w:rsidRPr="001B6B5A">
        <w:rPr>
          <w:lang w:val="ru-RU"/>
        </w:rPr>
        <w:t xml:space="preserve">Здоровье костей напрямую зависит от образа жизни и питания. Для профилактики остеопороза и поддержания крепости костей важно обеспечить достаточное потребление кальция, витамина </w:t>
      </w:r>
      <w:r w:rsidRPr="001B6B5A">
        <w:t>D</w:t>
      </w:r>
      <w:r w:rsidRPr="001B6B5A">
        <w:rPr>
          <w:lang w:val="ru-RU"/>
        </w:rPr>
        <w:t xml:space="preserve"> и </w:t>
      </w:r>
      <w:proofErr w:type="gramStart"/>
      <w:r w:rsidRPr="001B6B5A">
        <w:rPr>
          <w:lang w:val="ru-RU"/>
        </w:rPr>
        <w:t>других необходимых микроэлементов</w:t>
      </w:r>
      <w:proofErr w:type="gramEnd"/>
      <w:r w:rsidRPr="001B6B5A">
        <w:rPr>
          <w:lang w:val="ru-RU"/>
        </w:rPr>
        <w:t xml:space="preserve"> и витаминов. Регулярные физические упражнения, отказ от вредных привычек и поддержание здорового веса также играют важную роль в поддержании здоровья костей. Важно помнить, что забота о здоровье костей — это инвестиция в будущее, которая поможет избежать многих проблем в старости.</w:t>
      </w:r>
    </w:p>
    <w:sectPr w:rsidR="001B6B5A" w:rsidRPr="001B6B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1BC"/>
    <w:multiLevelType w:val="multilevel"/>
    <w:tmpl w:val="E82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55ADA"/>
    <w:multiLevelType w:val="multilevel"/>
    <w:tmpl w:val="4B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84053"/>
    <w:multiLevelType w:val="multilevel"/>
    <w:tmpl w:val="04BC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C25D2A"/>
    <w:multiLevelType w:val="multilevel"/>
    <w:tmpl w:val="96B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07"/>
    <w:rsid w:val="000C3007"/>
    <w:rsid w:val="001B6B5A"/>
    <w:rsid w:val="0022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225C"/>
  <w15:chartTrackingRefBased/>
  <w15:docId w15:val="{4A537387-BB29-4907-A369-2C06A06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6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6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6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2023-10-27T19:57:00Z</dcterms:created>
  <dcterms:modified xsi:type="dcterms:W3CDTF">2023-10-27T19:58:00Z</dcterms:modified>
</cp:coreProperties>
</file>