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98A" w:rsidRDefault="00443358" w:rsidP="00443358">
      <w:pPr>
        <w:pStyle w:val="1"/>
        <w:jc w:val="center"/>
      </w:pPr>
      <w:r w:rsidRPr="00443358">
        <w:t>Жилищные споры</w:t>
      </w:r>
      <w:r>
        <w:t>:</w:t>
      </w:r>
      <w:r w:rsidRPr="00443358">
        <w:t xml:space="preserve"> правовая экспертиза и юридическая практика</w:t>
      </w:r>
    </w:p>
    <w:p w:rsidR="00443358" w:rsidRDefault="00443358" w:rsidP="00443358"/>
    <w:p w:rsidR="00443358" w:rsidRDefault="00443358" w:rsidP="00443358">
      <w:bookmarkStart w:id="0" w:name="_GoBack"/>
      <w:r>
        <w:t>Жилищные споры - это широкая категория конфликтов, возникающих в сфере жилищных отношений, которые могут быть связаны с арендой, собственностью, обслуживанием жилых помещений и другими аспектами. Правовая экспертиза и юридическая практика в данной области имеют большое значение для разрешения таких конфликтов и обеспечения соблюдения за</w:t>
      </w:r>
      <w:r>
        <w:t>конных прав и интересов сторон.</w:t>
      </w:r>
    </w:p>
    <w:p w:rsidR="00443358" w:rsidRDefault="00443358" w:rsidP="00443358">
      <w:r>
        <w:t>Правовая экспертиза жилищных споров включает в себя анализ действующего законодательства и правовых актов, применимых к конкретной ситуации. Эксперты оценивают, какие нормы и правила применимы к данному случаю, и какие права и обязанности вытекают из законов и договоров. Это позволяет сторонам конфликта понимать свои правовые позиции и аргументи</w:t>
      </w:r>
      <w:r>
        <w:t>рованно защищать свои интересы.</w:t>
      </w:r>
    </w:p>
    <w:p w:rsidR="00443358" w:rsidRDefault="00443358" w:rsidP="00443358">
      <w:r>
        <w:t>Юридическая практика в жилищных спорах включает в себя непосредственное представительство интересов клиентов в суде или перед арбитражем. Адвокаты и юристы разрабатывают стратегии и тактики для защиты клиентов, подготавливают документы и аргументы, а также представляют их интересы на заседаниях. Они также могут проводить переговоры и попытки медиации для добросовестного разрешения спор</w:t>
      </w:r>
      <w:r>
        <w:t>ов без судебных процессов.</w:t>
      </w:r>
    </w:p>
    <w:p w:rsidR="00443358" w:rsidRDefault="00443358" w:rsidP="00443358">
      <w:r>
        <w:t>Важным аспектом жилищных споров является также возможность использования альтернативных методов разрешения конфликтов, таких как медиация или арбитраж. Медиаторы и арбитры могут помочь сторонам найти взаимоприемлемое решение, не прибегая к судебному разбирательству. Это может быть более быстрым и дешевым способом разрешения споров, и он может способствовать сохран</w:t>
      </w:r>
      <w:r>
        <w:t>ению отношений между сторонами.</w:t>
      </w:r>
    </w:p>
    <w:p w:rsidR="00443358" w:rsidRDefault="00443358" w:rsidP="00443358">
      <w:r>
        <w:t>Особенностями жилищных споров является их разнообразие и специфика, что требует комплексного юридического подхода. В зависимости от конкретной ситуации, жилищные споры могут касаться вопросов аренды, приватизации, долевой собственности, соседских отношений, ремонта и многих других аспектов. Каждый спор требует индивидуального анализа и подхода.</w:t>
      </w:r>
    </w:p>
    <w:p w:rsidR="00443358" w:rsidRDefault="00443358" w:rsidP="00443358">
      <w:r>
        <w:t>Дополнительно следует отметить, что жилищные споры могут иметь разные степени сложности и масштабы. Некоторые из них могут быть связаны с незначительными конфликтами между соседями, в то время как другие могут касаться крупных финансовых и юридических вопросов, таких как приобретение или продажа недвижимости, участие в долевом строительстве, или споры о</w:t>
      </w:r>
      <w:r>
        <w:t xml:space="preserve"> правах собственности.</w:t>
      </w:r>
    </w:p>
    <w:p w:rsidR="00443358" w:rsidRDefault="00443358" w:rsidP="00443358">
      <w:r>
        <w:t>Важно отметить, что для разрешения жилищных споров существует несколько путей, и выбор наилучшего способа зависит от конкретных обстоятельств. Например, медиация может быть эффективным способом разрешения спора, если стороны готовы к диалогу и поиску компромисса. Судебное разбирательство, с другой стороны, может потребовать более формального и законод</w:t>
      </w:r>
      <w:r>
        <w:t>ательно регулируемого процесса.</w:t>
      </w:r>
    </w:p>
    <w:p w:rsidR="00443358" w:rsidRDefault="00443358" w:rsidP="00443358">
      <w:r>
        <w:t>Помимо разрешения конкретных споров, юридическая практика в сфере жилищных прав также включает в себя работу по советам клиентам и консультациям по вопросам, связанным с жильем. Это может включать в себя оценку прав и обязанностей в контрактах, составление и анализ документов, связанных с недвижимостью, и обеспечение юридической поддержки при сделках с жил</w:t>
      </w:r>
      <w:r>
        <w:t>ьем.</w:t>
      </w:r>
    </w:p>
    <w:p w:rsidR="00443358" w:rsidRDefault="00443358" w:rsidP="00443358">
      <w:r>
        <w:t xml:space="preserve">В современном обществе, где вопросы жилищных прав и недвижимости играют важную роль в жизни граждан, правовая экспертиза и юридическая практика в сфере жилищных отношений становятся неотъемлемой частью обеспечения справедливости, соблюдения законов и защиты </w:t>
      </w:r>
      <w:r>
        <w:lastRenderedPageBreak/>
        <w:t>интересов всех сторон. Хорошо подготовленные юристы и эксперты в этой области способствуют созданию стабильной и законной среды в сфере жилищных отношений.</w:t>
      </w:r>
    </w:p>
    <w:p w:rsidR="00443358" w:rsidRPr="00443358" w:rsidRDefault="00443358" w:rsidP="00443358">
      <w:r>
        <w:t>В заключение, правовая экспертиза и юридическая практика в сфере жилищных споров играют важную роль в обеспечении соблюдения прав и законных интересов граждан в области жилья. Они помогают разрешать конфликты, обеспечивать справедливость и соблюдение законодательства в жилищной сфере. Эти процессы требуют высокой квалификации юристов и экспертов, а также понимания специфики жилищных прав и обязанностей.</w:t>
      </w:r>
      <w:bookmarkEnd w:id="0"/>
    </w:p>
    <w:sectPr w:rsidR="00443358" w:rsidRPr="00443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8A"/>
    <w:rsid w:val="00443358"/>
    <w:rsid w:val="00DE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F6DB"/>
  <w15:chartTrackingRefBased/>
  <w15:docId w15:val="{33B04DE5-F526-46E1-A08A-50E676C4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33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33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2023-10-28T04:53:00Z</dcterms:created>
  <dcterms:modified xsi:type="dcterms:W3CDTF">2023-10-28T04:54:00Z</dcterms:modified>
</cp:coreProperties>
</file>