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DA" w:rsidRDefault="00DE13E5" w:rsidP="00DE13E5">
      <w:pPr>
        <w:pStyle w:val="1"/>
        <w:jc w:val="center"/>
      </w:pPr>
      <w:r w:rsidRPr="00DE13E5">
        <w:t>Журналистика в условиях кризисов и чрезвычайных ситуаций</w:t>
      </w:r>
    </w:p>
    <w:p w:rsidR="00DE13E5" w:rsidRDefault="00DE13E5" w:rsidP="00DE13E5"/>
    <w:p w:rsidR="00DE13E5" w:rsidRDefault="00DE13E5" w:rsidP="00DE13E5">
      <w:bookmarkStart w:id="0" w:name="_GoBack"/>
      <w:r>
        <w:t>Журналистика играет ключевую роль в информационном пространстве и имеет огромное значение в условиях кризисов и чрезвычайных ситуаций. В таки</w:t>
      </w:r>
      <w:r>
        <w:t>е моменты,</w:t>
      </w:r>
      <w:r>
        <w:t xml:space="preserve"> обществу требуется надежный и достоверный источник информации, который помог бы понять суть происходящих событий, оценить риски и принять необходимые решения. Журналисты становятся важными посредниками между властью, обществом и другими участниками процесса, обеспечивая своевременное</w:t>
      </w:r>
      <w:r>
        <w:t xml:space="preserve"> информирование и прозрачность.</w:t>
      </w:r>
    </w:p>
    <w:p w:rsidR="00DE13E5" w:rsidRDefault="00DE13E5" w:rsidP="00DE13E5">
      <w:r>
        <w:t xml:space="preserve">Особенности журналистики в условиях кризисов и чрезвычайных ситуаций включают в себя несколько ключевых аспектов. Во-первых, журналистам приходится работать в экстремальных условиях, где часто угрожает опасность их собственной безопасности. Они могут оказаться на передовой линии событий, где риск подвергнуться физической опасности значительно выше, чем в обычных условиях. Тем не менее, они должны продолжать выполнять свою профессиональную обязанность, чтобы </w:t>
      </w:r>
      <w:r>
        <w:t>передать информацию обстановке.</w:t>
      </w:r>
    </w:p>
    <w:p w:rsidR="00DE13E5" w:rsidRDefault="00DE13E5" w:rsidP="00DE13E5">
      <w:r>
        <w:t>Во-вторых, журналистика в условиях кризисов и чрезвычайных ситуаций требует высокой степени ответственности и этичности. Журналисты должны внимательно проверять и подтверждать информацию, чтобы избежать распространения ложных сведений, которые могут вызвать панику или нанести вред. Они также должны соблюдать этические нормы при освещении чувствительных событий, уважая личную жизнь и достоинство люде</w:t>
      </w:r>
      <w:r>
        <w:t>й, особенно в моменты бедствия.</w:t>
      </w:r>
    </w:p>
    <w:p w:rsidR="00DE13E5" w:rsidRDefault="00DE13E5" w:rsidP="00DE13E5">
      <w:r>
        <w:t xml:space="preserve">В-третьих, журналистика в условиях кризисов требует специальных навыков и знаний. Журналисты должны понимать особенности ситуации, уметь анализировать данные от экспертов и органов власти, а также владеть навыками быстрого и точного репортажа. Эффективное использование технических средств, таких как средства связи и оборудование для съемки и передачи информации, также становится критически </w:t>
      </w:r>
      <w:r>
        <w:t>важным в этих условиях.</w:t>
      </w:r>
    </w:p>
    <w:p w:rsidR="00DE13E5" w:rsidRDefault="00DE13E5" w:rsidP="00DE13E5">
      <w:r>
        <w:t>В целом, журналистика в условиях кризисов и чрезвычайных ситуаций представляет собой сложную и ответственную область профессии. Она требует от журналистов высокой профессиональной подготовки, чувства ответственности и этичности, а также способности работать в экстремальных условиях. Несмотря на сложности, роль журналистики в таких моментах невозможно переоценить, так как она способствует обеспечению общества необходимой информацией и содействует координации действий в условиях кризиса.</w:t>
      </w:r>
    </w:p>
    <w:p w:rsidR="00DE13E5" w:rsidRDefault="00DE13E5" w:rsidP="00DE13E5">
      <w:r>
        <w:t>Продолжая обсуждение, следует подчеркнуть, что журналистика в условиях кризисов и чрезвычайных ситуаций также имеет ценность в плане создания общественной осведомленности и мобилизации ресурсов. Журналисты могут акцентировать внимание на наиболее важных аспектах событий, позволяя обществу понимать масштаб проблемы и необходимость совместных усилий. Их репортажи могут вызвать реакцию со стороны властей, организаций и общественности, что может способствовать более эффективн</w:t>
      </w:r>
      <w:r>
        <w:t>ому решению кризисных ситуаций.</w:t>
      </w:r>
    </w:p>
    <w:p w:rsidR="00DE13E5" w:rsidRDefault="00DE13E5" w:rsidP="00DE13E5">
      <w:r>
        <w:t xml:space="preserve">Следует также отметить, что журналистика во времена кризисов может быть мостом между разными общностями и группами интересов. Она может способствовать объединению усилий в решении проблем и помочь восстановлению общества после кризиса. Журналисты могут выявлять и поднимать на обсуждение важные социальные и экономические вопросы, которые становятся особенно </w:t>
      </w:r>
      <w:r>
        <w:t>актуальными в периоды кризисов.</w:t>
      </w:r>
    </w:p>
    <w:p w:rsidR="00DE13E5" w:rsidRDefault="00DE13E5" w:rsidP="00DE13E5">
      <w:r>
        <w:t xml:space="preserve">Однако, конечно же, журналистика в условиях кризисов также сталкивается с рядом вызовов и ограничений. На переднем плане стоит безопасность журналистов, которая может быть нарушена во время кризисных ситуаций. Журналистам приходится рисковать своей жизнью и здоровьем, </w:t>
      </w:r>
      <w:r>
        <w:lastRenderedPageBreak/>
        <w:t>чтобы предоставить информацию об обстоятельствах событий. Поэтому поддержка и защита журналистов в такие пер</w:t>
      </w:r>
      <w:r>
        <w:t>иоды являются важными задачами.</w:t>
      </w:r>
    </w:p>
    <w:p w:rsidR="00DE13E5" w:rsidRPr="00DE13E5" w:rsidRDefault="00DE13E5" w:rsidP="00DE13E5">
      <w:r>
        <w:t>В заключение, журналистика в условиях кризисов и чрезвычайных ситуаций играет важную и незаменимую роль в обеспечении общества информацией, координации действий и формировании общественного мнения. Она требует высокой профессиональной подготовки, этичности и готовности к работе в экстремальных условиях. Несмотря на сложности, журналистика остается неотъемлемой частью кризисного управления и способствует поддержанию демократических ценностей и ответственности в обществе.</w:t>
      </w:r>
      <w:bookmarkEnd w:id="0"/>
    </w:p>
    <w:sectPr w:rsidR="00DE13E5" w:rsidRPr="00DE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DA"/>
    <w:rsid w:val="004E23DA"/>
    <w:rsid w:val="00DE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8762"/>
  <w15:chartTrackingRefBased/>
  <w15:docId w15:val="{EF91089A-9C10-4097-B39E-3FEA4759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3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3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2023-10-28T13:00:00Z</dcterms:created>
  <dcterms:modified xsi:type="dcterms:W3CDTF">2023-10-28T13:01:00Z</dcterms:modified>
</cp:coreProperties>
</file>