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D5" w:rsidRDefault="00F12DB9" w:rsidP="00F12DB9">
      <w:pPr>
        <w:pStyle w:val="1"/>
        <w:jc w:val="center"/>
      </w:pPr>
      <w:r w:rsidRPr="00F12DB9">
        <w:t>Исследовательская журналистика</w:t>
      </w:r>
      <w:r>
        <w:t>:</w:t>
      </w:r>
      <w:r w:rsidRPr="00F12DB9">
        <w:t xml:space="preserve"> расследования и скрытая правда</w:t>
      </w:r>
    </w:p>
    <w:p w:rsidR="00F12DB9" w:rsidRDefault="00F12DB9" w:rsidP="00F12DB9"/>
    <w:p w:rsidR="00F12DB9" w:rsidRDefault="00F12DB9" w:rsidP="00F12DB9">
      <w:bookmarkStart w:id="0" w:name="_GoBack"/>
      <w:r>
        <w:t>Исследовательская журналистика представляет собой одну из наиболее важных и влиятельных форм журналистики, она играет ключевую роль в выявлении и раскрытии скрытых фактов, коррупции, нарушений прав человека и других общественно значимых проблем. Этот жанр журналистики ставит перед собой задачу глубокого анализа и расследования событий и явлений, часто требующих от журналистов долгих и с</w:t>
      </w:r>
      <w:r>
        <w:t>ложных исследовательских работ.</w:t>
      </w:r>
    </w:p>
    <w:p w:rsidR="00F12DB9" w:rsidRDefault="00F12DB9" w:rsidP="00F12DB9">
      <w:r>
        <w:t>Одной из важнейших характеристик исследовательской журналистики является ее способность выявлять и раскрывать скрытую правду. Журналисты, занимающиеся расследованиями, не ограничиваются поверхностными новостями, они глубоко погружаются в тему и выявляют детали, которые могли бы остаться скрытыми от общественности. Это позволяет раскрывать коррупцию, нарушения законодательства, а также бороться с несправедлив</w:t>
      </w:r>
      <w:r>
        <w:t>остью и незаконными действиями.</w:t>
      </w:r>
    </w:p>
    <w:p w:rsidR="00F12DB9" w:rsidRDefault="00F12DB9" w:rsidP="00F12DB9">
      <w:proofErr w:type="spellStart"/>
      <w:r>
        <w:t>Расследовательская</w:t>
      </w:r>
      <w:proofErr w:type="spellEnd"/>
      <w:r>
        <w:t xml:space="preserve"> журналистика также способствует обеспечению прозрачности и ответственности в обществе. Когда журналисты выявляют злоупотребления и нарушения, это вынуждает власть и организации отвечать за свои действия. Расследования могут приводить к расследованиям правоохранительных органов, а также к изменениям</w:t>
      </w:r>
      <w:r>
        <w:t xml:space="preserve"> в законодательстве и политике.</w:t>
      </w:r>
    </w:p>
    <w:p w:rsidR="00F12DB9" w:rsidRDefault="00F12DB9" w:rsidP="00F12DB9">
      <w:r>
        <w:t xml:space="preserve">Однако исследовательская журналистика нередко сталкивается с различными вызовами и рисками. Журналисты, занимающиеся расследованиями, могут подвергаться угрозам, давлению и даже физической опасности. Это особенно актуально в случаях, когда их расследования затрагивают </w:t>
      </w:r>
      <w:r>
        <w:t>мощные и влиятельные структуры.</w:t>
      </w:r>
    </w:p>
    <w:p w:rsidR="00F12DB9" w:rsidRDefault="00F12DB9" w:rsidP="00F12DB9">
      <w:r>
        <w:t>С развитием технологий и доступностью информации, исследовательская журналистика также переходит в цифровую сферу. Журналисты активно используют интернет и социальные сети для сбора и распространения информации, что позволяет им достичь более широкой аудитории и вовлечь общественность в дискуссию по важным темам.</w:t>
      </w:r>
    </w:p>
    <w:p w:rsidR="00F12DB9" w:rsidRDefault="00F12DB9" w:rsidP="00F12DB9">
      <w:r>
        <w:t>Важной характеристикой исследовательской журналистики является использование разнообразных методов и техник для получения информации. Журналисты, занимающиеся расследованиями, могут проводить глубокие интервью, анализировать официальные документы, изучать отчеты и статистику, а также сотрудничать с информантами и свидетелями событий. Они также часто обращаются к техническим средствам, таким как скрытые камеры и аудиозаписи, для ф</w:t>
      </w:r>
      <w:r>
        <w:t>иксации фактов и доказательств.</w:t>
      </w:r>
    </w:p>
    <w:p w:rsidR="00F12DB9" w:rsidRDefault="00F12DB9" w:rsidP="00F12DB9">
      <w:r>
        <w:t>Важным аспектом исследовательской журналистики является соблюдение профессиональных стандартов и этических норм. Расследователи должны стремиться к достоверности и объективности информации, избегать конфликта интересов и соблюдать принципы права на частную жизнь и конфиденциальности. Это способствует поддержанию доверия общественн</w:t>
      </w:r>
      <w:r>
        <w:t>ости к журналистам и их работе.</w:t>
      </w:r>
    </w:p>
    <w:p w:rsidR="00F12DB9" w:rsidRDefault="00F12DB9" w:rsidP="00F12DB9">
      <w:r>
        <w:t>Исследовательская журналистика часто является продуктом коллективной работы, где журналисты с разными специализациями и навыками объединяют свои усилия для достижения цели. Такие команды могут включать в себя репортеров, редакторов, фотографов, дизайне</w:t>
      </w:r>
      <w:r>
        <w:t>ров и технических специалистов.</w:t>
      </w:r>
    </w:p>
    <w:p w:rsidR="00F12DB9" w:rsidRDefault="00F12DB9" w:rsidP="00F12DB9">
      <w:r>
        <w:t>Наконец, исследовательская журналистика оказывает существенное воздействие на общественное мнение и привлекает внимание к важным социальным и политическим вопросам. Она может провоцировать обсуждение и дебаты, стимулировать изменения в обществе и вдохновлять других журналистов на подобные исследовательские работы.</w:t>
      </w:r>
    </w:p>
    <w:p w:rsidR="00F12DB9" w:rsidRDefault="00F12DB9" w:rsidP="00F12DB9">
      <w:r>
        <w:lastRenderedPageBreak/>
        <w:t>Таким образом, исследовательская журналистика представляет собой сильный инструмент для выявления и раскрытия скрытой правды, борьбы с коррупцией и нарушениями прав, а также укрепления информационной прозрачности и ответственности. Этот жанр журналистики требует высо</w:t>
      </w:r>
      <w:r>
        <w:t>кого профессионального мастерства</w:t>
      </w:r>
      <w:r>
        <w:t>, этичности и решимости журналистов, и его вклад в общество невозможно переоценить.</w:t>
      </w:r>
    </w:p>
    <w:p w:rsidR="00F12DB9" w:rsidRPr="00F12DB9" w:rsidRDefault="00F12DB9" w:rsidP="00F12DB9">
      <w:r>
        <w:t xml:space="preserve">В заключение, исследовательская журналистика играет важную роль в обеспечении информационной прозрачности и ответственности в обществе. Этот жанр журналистики позволяет выявлять скрытые факты и раскрывать правду, бороться с коррупцией и нарушениями, а также воздействовать на политику и законодательство. Несмотря на риски и вызовы, исследовательская журналистика продолжает оставаться незаменимой частью </w:t>
      </w:r>
      <w:proofErr w:type="spellStart"/>
      <w:r>
        <w:t>медийной</w:t>
      </w:r>
      <w:proofErr w:type="spellEnd"/>
      <w:r>
        <w:t xml:space="preserve"> сферы и способствует созданию более справедливого и информированного общества.</w:t>
      </w:r>
      <w:bookmarkEnd w:id="0"/>
    </w:p>
    <w:sectPr w:rsidR="00F12DB9" w:rsidRPr="00F1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D5"/>
    <w:rsid w:val="00605DD5"/>
    <w:rsid w:val="00F1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7EE3"/>
  <w15:chartTrackingRefBased/>
  <w15:docId w15:val="{79B414EA-E16C-4098-B2C9-CCA8ED1C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D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2023-10-28T13:15:00Z</dcterms:created>
  <dcterms:modified xsi:type="dcterms:W3CDTF">2023-10-28T13:17:00Z</dcterms:modified>
</cp:coreProperties>
</file>