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F53B49" w:rsidP="00F53B49">
      <w:pPr>
        <w:pStyle w:val="1"/>
        <w:rPr>
          <w:lang w:val="ru-RU"/>
        </w:rPr>
      </w:pPr>
      <w:r w:rsidRPr="00F53B49">
        <w:rPr>
          <w:lang w:val="ru-RU"/>
        </w:rPr>
        <w:t>Влияние использования антибиотиков в животноводстве на здоровье человека и окружающую среду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>Антибиотики играют важную роль в современном животноводстве, помогая контролировать и предотвращать болезни животных и повышая их производительность. Однако широкое и нерегулируемое использование антибиотиков в животноводстве вызывает обеспокоенность в связи с потенциальными негативными последствиями для здоровья человека и окружающей среды. В данном реферате рассмотрим влияние использования антибиотиков в животноводстве на здоровье человека и окружающую среду.</w:t>
      </w:r>
    </w:p>
    <w:p w:rsidR="00F53B49" w:rsidRPr="00F53B49" w:rsidRDefault="00F53B49" w:rsidP="00F53B49">
      <w:pPr>
        <w:pStyle w:val="2"/>
        <w:rPr>
          <w:lang w:val="ru-RU"/>
        </w:rPr>
      </w:pPr>
      <w:bookmarkStart w:id="0" w:name="_GoBack"/>
      <w:bookmarkEnd w:id="0"/>
      <w:r w:rsidRPr="00F53B49">
        <w:rPr>
          <w:lang w:val="ru-RU"/>
        </w:rPr>
        <w:t>Использование антибиотиков в животноводстве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>Антибиотики используются в животноводстве для лечения и профилактики болезней животных, а также для стимуляции роста и повышения производительности. Особенно широко антибиотики применяются в промышленном животноводстве, где большие стада сосредотачиваются на ограниченных площадях.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>Использование антибиотиков в животноводстве подвержено регулированию в разных странах. Например, в некоторых странах существуют строгие нормативы и законы, ограничивающие использование антибиотиков, в то время как в других они используются без должного контроля.</w:t>
      </w:r>
    </w:p>
    <w:p w:rsidR="00F53B49" w:rsidRPr="00F53B49" w:rsidRDefault="00F53B49" w:rsidP="00F53B49">
      <w:pPr>
        <w:pStyle w:val="2"/>
        <w:rPr>
          <w:lang w:val="ru-RU"/>
        </w:rPr>
      </w:pPr>
      <w:r w:rsidRPr="00F53B49">
        <w:rPr>
          <w:lang w:val="ru-RU"/>
        </w:rPr>
        <w:t>Антибиотики в пищевой цепи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>Антибиотики, применяемые в животноводстве, могут оставаться в мясе, молоке и яйцах животных, которые их получали. Это может привести к переносу антибиотиков в пищевую цепь.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 xml:space="preserve">Потребление продуктов, содержащих остатки антибиотиков, может вызвать риск развития </w:t>
      </w:r>
      <w:proofErr w:type="spellStart"/>
      <w:r w:rsidRPr="00F53B49">
        <w:rPr>
          <w:lang w:val="ru-RU"/>
        </w:rPr>
        <w:t>антибиотикорезистентных</w:t>
      </w:r>
      <w:proofErr w:type="spellEnd"/>
      <w:r w:rsidRPr="00F53B49">
        <w:rPr>
          <w:lang w:val="ru-RU"/>
        </w:rPr>
        <w:t xml:space="preserve"> инфекций у человека. Антибиотикорезистентность делает инфекции более трудно лечимыми и может привести к серьезным осложнениям.</w:t>
      </w:r>
    </w:p>
    <w:p w:rsidR="00F53B49" w:rsidRPr="00F53B49" w:rsidRDefault="00F53B49" w:rsidP="00F53B49">
      <w:pPr>
        <w:pStyle w:val="2"/>
        <w:rPr>
          <w:lang w:val="ru-RU"/>
        </w:rPr>
      </w:pPr>
      <w:r w:rsidRPr="00F53B49">
        <w:rPr>
          <w:lang w:val="ru-RU"/>
        </w:rPr>
        <w:t>Развитие антибиотикорезистентности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>Использование антибиотиков в животноводстве способствует развитию антибиотикорезистентности у бактерий, которые могут передаваться от животных к человеку. Это происходит за счет мутаций или горизонтального переноса генов.</w:t>
      </w:r>
    </w:p>
    <w:p w:rsidR="00F53B49" w:rsidRPr="00F53B49" w:rsidRDefault="00F53B49" w:rsidP="00F53B49">
      <w:pPr>
        <w:rPr>
          <w:lang w:val="ru-RU"/>
        </w:rPr>
      </w:pPr>
      <w:proofErr w:type="spellStart"/>
      <w:r w:rsidRPr="00F53B49">
        <w:rPr>
          <w:lang w:val="ru-RU"/>
        </w:rPr>
        <w:t>Антибиотикорезистентные</w:t>
      </w:r>
      <w:proofErr w:type="spellEnd"/>
      <w:r w:rsidRPr="00F53B49">
        <w:rPr>
          <w:lang w:val="ru-RU"/>
        </w:rPr>
        <w:t xml:space="preserve"> инфекции могут быть более трудными для лечения и могут угрожать здоровью человека. Они могут привести к увеличению смертности и распространению инфекций.</w:t>
      </w:r>
    </w:p>
    <w:p w:rsidR="00F53B49" w:rsidRPr="00F53B49" w:rsidRDefault="00F53B49" w:rsidP="00F53B49">
      <w:pPr>
        <w:pStyle w:val="2"/>
        <w:rPr>
          <w:lang w:val="ru-RU"/>
        </w:rPr>
      </w:pPr>
      <w:r w:rsidRPr="00F53B49">
        <w:rPr>
          <w:lang w:val="ru-RU"/>
        </w:rPr>
        <w:t>Воздействие на окружающую среду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>Использование антибиотиков в животноводстве может приводить к загрязнению водных ресурсов, так как часть антибиотиков вымывается сестрой и попадает в реки и озера.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 xml:space="preserve">Антибиотики, попадающие в окружающую среду, могут способствовать развитию </w:t>
      </w:r>
      <w:proofErr w:type="spellStart"/>
      <w:r w:rsidRPr="00F53B49">
        <w:rPr>
          <w:lang w:val="ru-RU"/>
        </w:rPr>
        <w:t>антибиотикорезистентных</w:t>
      </w:r>
      <w:proofErr w:type="spellEnd"/>
      <w:r w:rsidRPr="00F53B49">
        <w:rPr>
          <w:lang w:val="ru-RU"/>
        </w:rPr>
        <w:t xml:space="preserve"> бактерий в природных экосистемах, что также представляет опасность для здоровья человека.</w:t>
      </w:r>
    </w:p>
    <w:p w:rsidR="00F53B49" w:rsidRPr="00F53B49" w:rsidRDefault="00F53B49" w:rsidP="00F53B49">
      <w:pPr>
        <w:pStyle w:val="2"/>
        <w:rPr>
          <w:lang w:val="ru-RU"/>
        </w:rPr>
      </w:pPr>
      <w:r w:rsidRPr="00F53B49">
        <w:rPr>
          <w:lang w:val="ru-RU"/>
        </w:rPr>
        <w:t>Перспективы сокращения использования антибиотиков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>Существуют альтернативные методы контроля болезней в животноводстве, такие как вакцинация, биологические агенты и более строгая гигиеничность, которые могут сократить зависимость от антибиотиков.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lastRenderedPageBreak/>
        <w:t>Необходимо ужесточить и соблюдать нормативы и законы, регулирующие использование антибиотиков в животноводстве. Это включает в себя контроль за продажей и применением антибиотиков.</w:t>
      </w:r>
    </w:p>
    <w:p w:rsidR="00F53B49" w:rsidRPr="00F53B49" w:rsidRDefault="00F53B49" w:rsidP="00F53B49">
      <w:pPr>
        <w:pStyle w:val="2"/>
        <w:rPr>
          <w:lang w:val="ru-RU"/>
        </w:rPr>
      </w:pPr>
      <w:r w:rsidRPr="00F53B49">
        <w:rPr>
          <w:lang w:val="ru-RU"/>
        </w:rPr>
        <w:t>Заключение</w:t>
      </w:r>
    </w:p>
    <w:p w:rsidR="00F53B49" w:rsidRPr="00F53B49" w:rsidRDefault="00F53B49" w:rsidP="00F53B49">
      <w:pPr>
        <w:rPr>
          <w:lang w:val="ru-RU"/>
        </w:rPr>
      </w:pPr>
      <w:r w:rsidRPr="00F53B49">
        <w:rPr>
          <w:lang w:val="ru-RU"/>
        </w:rPr>
        <w:t>Использование антибиотиков в животноводстве имеет важное значение для здоровья и производительности животных, но может иметь серьезные негативные последствия для здоровья человека и окружающей среды. Необходимо более строго регулировать использование антибиотиков, поощрять альтернативные методы контроля болезней и содействовать устойчивому развитию животноводства с учетом безопасности продукции и окружающей среды. Только так можно обеспечить баланс между потребностью в эффективном животноводстве и сохранением здоровья человека и экосистемы.</w:t>
      </w:r>
    </w:p>
    <w:sectPr w:rsidR="00F53B49" w:rsidRPr="00F53B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73"/>
    <w:rsid w:val="00177237"/>
    <w:rsid w:val="00EE4373"/>
    <w:rsid w:val="00F5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D9CD"/>
  <w15:chartTrackingRefBased/>
  <w15:docId w15:val="{8D5D42CB-DFC3-4A7E-8182-42EC345C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3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3B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3B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2023-10-29T18:19:00Z</dcterms:created>
  <dcterms:modified xsi:type="dcterms:W3CDTF">2023-10-29T18:21:00Z</dcterms:modified>
</cp:coreProperties>
</file>