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593BDF" w:rsidP="00593BDF">
      <w:pPr>
        <w:pStyle w:val="1"/>
        <w:rPr>
          <w:lang w:val="ru-RU"/>
        </w:rPr>
      </w:pPr>
      <w:r w:rsidRPr="00593BDF">
        <w:rPr>
          <w:lang w:val="ru-RU"/>
        </w:rPr>
        <w:t>Сравнительный анализ разведения молочных и мясных пород крупного рогатого скота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>Разведение крупного рогатого скота (КРС) является важной частью животноводства и играет важную роль в обеспечении продуктами высокой белковой ценности, такими как молоко и мясо. Существует два основных направления разведения КРС: молочное и мясное. Каждое из них имеет свои характеристики, цели и особенности. В данном реферате мы проведем сравнительный анализ разведения молочных и мясных пород КРС, выявляя их преимущества и ограничения.</w:t>
      </w:r>
    </w:p>
    <w:p w:rsidR="00593BDF" w:rsidRPr="00593BDF" w:rsidRDefault="00593BDF" w:rsidP="00593BDF">
      <w:pPr>
        <w:pStyle w:val="2"/>
        <w:rPr>
          <w:lang w:val="ru-RU"/>
        </w:rPr>
      </w:pPr>
      <w:bookmarkStart w:id="0" w:name="_GoBack"/>
      <w:bookmarkEnd w:id="0"/>
      <w:r w:rsidRPr="00593BDF">
        <w:rPr>
          <w:lang w:val="ru-RU"/>
        </w:rPr>
        <w:t>Молочные породы КРС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 xml:space="preserve">Молочные породы КРС, такие как </w:t>
      </w:r>
      <w:proofErr w:type="spellStart"/>
      <w:r w:rsidRPr="00593BDF">
        <w:rPr>
          <w:lang w:val="ru-RU"/>
        </w:rPr>
        <w:t>Голштин</w:t>
      </w:r>
      <w:proofErr w:type="spellEnd"/>
      <w:r w:rsidRPr="00593BDF">
        <w:rPr>
          <w:lang w:val="ru-RU"/>
        </w:rPr>
        <w:t>, Холмогорская, Симментал, отличаются высокой молочной продуктивностью. Они специализированы на производстве молока и обеспечивают высокий уровень лактации у коров.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>Молочные породы обычно не имеют такой же мясной продуктивности, как мясные породы КРС. Они требуют более интенсивного ухода и кормления для поддержания высокой молочной продуктивности.</w:t>
      </w:r>
    </w:p>
    <w:p w:rsidR="00593BDF" w:rsidRPr="00593BDF" w:rsidRDefault="00593BDF" w:rsidP="00593BDF">
      <w:pPr>
        <w:pStyle w:val="2"/>
        <w:rPr>
          <w:lang w:val="ru-RU"/>
        </w:rPr>
      </w:pPr>
      <w:r w:rsidRPr="00593BDF">
        <w:rPr>
          <w:lang w:val="ru-RU"/>
        </w:rPr>
        <w:t>Мясные породы КРС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 xml:space="preserve">Мясные породы КРС, такие как Лимузин, </w:t>
      </w:r>
      <w:proofErr w:type="spellStart"/>
      <w:r w:rsidRPr="00593BDF">
        <w:rPr>
          <w:lang w:val="ru-RU"/>
        </w:rPr>
        <w:t>Чаролез</w:t>
      </w:r>
      <w:proofErr w:type="spellEnd"/>
      <w:r w:rsidRPr="00593BDF">
        <w:rPr>
          <w:lang w:val="ru-RU"/>
        </w:rPr>
        <w:t xml:space="preserve">, </w:t>
      </w:r>
      <w:proofErr w:type="spellStart"/>
      <w:r w:rsidRPr="00593BDF">
        <w:rPr>
          <w:lang w:val="ru-RU"/>
        </w:rPr>
        <w:t>Салер</w:t>
      </w:r>
      <w:proofErr w:type="spellEnd"/>
      <w:r w:rsidRPr="00593BDF">
        <w:rPr>
          <w:lang w:val="ru-RU"/>
        </w:rPr>
        <w:t>, имеют отличную мясную продуктивность и высокий прирост веса. Они специализированы на производстве качественного мяса и требуют менее интенсивного ухода и кормления, чем молочные породы.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>Мясные породы обычно не имеют такой же высокой молочной продуктивности, как молочные породы КРС. Это может создавать трудности при разведении молодняка, если требуется также обеспечивать высокую молочную продукцию.</w:t>
      </w:r>
    </w:p>
    <w:p w:rsidR="00593BDF" w:rsidRPr="00593BDF" w:rsidRDefault="00593BDF" w:rsidP="00593BDF">
      <w:pPr>
        <w:pStyle w:val="2"/>
        <w:rPr>
          <w:lang w:val="ru-RU"/>
        </w:rPr>
      </w:pPr>
      <w:r w:rsidRPr="00593BDF">
        <w:rPr>
          <w:lang w:val="ru-RU"/>
        </w:rPr>
        <w:t>Сравнительный анализ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>Молочные породы КРС обеспечивают высокую молочную продуктивность и могут производить значительное количество молока в течение лактации. Мясные породы, с другой стороны, выделяются высокой мясной продуктивностью и скорым набором массы.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>Молочные породы производят молоко с высоким содержанием жира и белка, что делает его подходящим для молочных продуктов, таких как сыр и масло. Мясные породы обеспечивают мясо с высоким содержанием мышечной массы и низким содержанием жира.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>Молочные породы требуют более интенсивного ухода, кормления и затрат на обеспечение высокой молочной продуктивности. Мясные породы могут быть более экономически эффективными, так как им не требуется такого уровня интенсивного ухода.</w:t>
      </w:r>
    </w:p>
    <w:p w:rsidR="00593BDF" w:rsidRPr="00593BDF" w:rsidRDefault="00593BDF" w:rsidP="00593BDF">
      <w:pPr>
        <w:pStyle w:val="2"/>
        <w:rPr>
          <w:lang w:val="ru-RU"/>
        </w:rPr>
      </w:pPr>
      <w:r w:rsidRPr="00593BDF">
        <w:rPr>
          <w:lang w:val="ru-RU"/>
        </w:rPr>
        <w:t>Выбор породы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>Выбор молочной или мясной породы КРС зависит от конкретных целей и требований фермера. Если главной целью является производство молока и молочных продуктов, то лучше выбирать молочные породы. Если же основным приоритетом является мясное производство, то мясные породы КРС могут быть более подходящим выбором.</w:t>
      </w:r>
    </w:p>
    <w:p w:rsidR="00593BDF" w:rsidRPr="00593BDF" w:rsidRDefault="00593BDF" w:rsidP="00593BDF">
      <w:pPr>
        <w:pStyle w:val="2"/>
        <w:rPr>
          <w:lang w:val="ru-RU"/>
        </w:rPr>
      </w:pPr>
      <w:r w:rsidRPr="00593BDF">
        <w:rPr>
          <w:lang w:val="ru-RU"/>
        </w:rPr>
        <w:t>Заключение</w:t>
      </w:r>
    </w:p>
    <w:p w:rsidR="00593BDF" w:rsidRPr="00593BDF" w:rsidRDefault="00593BDF" w:rsidP="00593BDF">
      <w:pPr>
        <w:rPr>
          <w:lang w:val="ru-RU"/>
        </w:rPr>
      </w:pPr>
      <w:r w:rsidRPr="00593BDF">
        <w:rPr>
          <w:lang w:val="ru-RU"/>
        </w:rPr>
        <w:t xml:space="preserve">Сравнительный анализ разведения молочных и мясных пород крупного рогатого скота позволяет понять их основные преимущества и ограничения. Выбор породы КРС зависит от конкретных целей </w:t>
      </w:r>
      <w:r w:rsidRPr="00593BDF">
        <w:rPr>
          <w:lang w:val="ru-RU"/>
        </w:rPr>
        <w:lastRenderedPageBreak/>
        <w:t xml:space="preserve">фермера и рыночных требований. Важно </w:t>
      </w:r>
      <w:proofErr w:type="gramStart"/>
      <w:r w:rsidRPr="00593BDF">
        <w:rPr>
          <w:lang w:val="ru-RU"/>
        </w:rPr>
        <w:t>учитывать</w:t>
      </w:r>
      <w:proofErr w:type="gramEnd"/>
      <w:r w:rsidRPr="00593BDF">
        <w:rPr>
          <w:lang w:val="ru-RU"/>
        </w:rPr>
        <w:t xml:space="preserve"> как производительность, так и экономическую эффективность при принятии решения о разведении КРС.</w:t>
      </w:r>
    </w:p>
    <w:sectPr w:rsidR="00593BDF" w:rsidRPr="00593B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B3"/>
    <w:rsid w:val="00177237"/>
    <w:rsid w:val="001E0EB3"/>
    <w:rsid w:val="005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2B03"/>
  <w15:chartTrackingRefBased/>
  <w15:docId w15:val="{913C4F33-55B8-45C1-A589-C0292E7C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3B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3B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2023-10-29T18:31:00Z</dcterms:created>
  <dcterms:modified xsi:type="dcterms:W3CDTF">2023-10-29T18:33:00Z</dcterms:modified>
</cp:coreProperties>
</file>