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FC4" w:rsidRDefault="00751D31" w:rsidP="00751D31">
      <w:pPr>
        <w:pStyle w:val="1"/>
        <w:jc w:val="center"/>
      </w:pPr>
      <w:r w:rsidRPr="00751D31">
        <w:t>Журналистика и историческая память</w:t>
      </w:r>
      <w:r>
        <w:t>:</w:t>
      </w:r>
      <w:r w:rsidRPr="00751D31">
        <w:t xml:space="preserve"> роль СМИ в сохранении исторических архивов</w:t>
      </w:r>
    </w:p>
    <w:p w:rsidR="005A462F" w:rsidRPr="005A462F" w:rsidRDefault="005A462F" w:rsidP="005A462F"/>
    <w:p w:rsidR="005A462F" w:rsidRDefault="005A462F" w:rsidP="005A462F">
      <w:bookmarkStart w:id="0" w:name="_GoBack"/>
      <w:r>
        <w:t>Журналистика и историческая память являются важными компонентами современного информационного пространства. Роль средств массовой информации (СМИ) в сохранении исторических архивов стала актуальной в свете цифровой революции и доступности современных технологий. СМИ играют существенную роль в формировании и сохранени</w:t>
      </w:r>
      <w:r>
        <w:t>и исторической памяти общества.</w:t>
      </w:r>
    </w:p>
    <w:p w:rsidR="005A462F" w:rsidRDefault="005A462F" w:rsidP="005A462F">
      <w:r>
        <w:t>СМИ выполняют несколько важных функций в сохранении исторических архивов. Во-первых, они фиксируют события и явления, происходящие в настоящем. Журналисты создают текстовые, аудио- и видеоматериалы, которые в будущем могут стать важными источниками для исследователей и историков. Это позволяет сохранять первоначальные впечатления и св</w:t>
      </w:r>
      <w:r>
        <w:t>идетельства участников событий.</w:t>
      </w:r>
    </w:p>
    <w:p w:rsidR="005A462F" w:rsidRDefault="005A462F" w:rsidP="005A462F">
      <w:r>
        <w:t>Во-вторых, СМИ играют роль агентов формирования исторической памяти. Они выбирают, обрабатывают и представляют информацию о событиях прошлого, определяя темы, которые становятся приоритетными в общественном сознании. Таким образом, СМИ влияют на то, какие события и персонажи остан</w:t>
      </w:r>
      <w:r>
        <w:t>утся в центре внимания истории.</w:t>
      </w:r>
    </w:p>
    <w:p w:rsidR="005A462F" w:rsidRDefault="005A462F" w:rsidP="005A462F">
      <w:r>
        <w:t xml:space="preserve">Важным аспектом роли СМИ в сохранении исторических архивов является их способность адаптироваться к современным технологиям. </w:t>
      </w:r>
      <w:proofErr w:type="spellStart"/>
      <w:r>
        <w:t>Цифровизация</w:t>
      </w:r>
      <w:proofErr w:type="spellEnd"/>
      <w:r>
        <w:t xml:space="preserve"> и доступность интернета позволяют СМИ хранить и предоставлять доступ к архивным материалам более эффективно. Электронные архивы, онлайн-ресурсы и цифровые архивы становятся обычной практикой, что улучшает доступность исторической ин</w:t>
      </w:r>
      <w:r>
        <w:t>формации для широкой аудитории.</w:t>
      </w:r>
    </w:p>
    <w:p w:rsidR="005A462F" w:rsidRDefault="005A462F" w:rsidP="005A462F">
      <w:r>
        <w:t xml:space="preserve">СМИ также играют роль в анализе и интерпретации исторических событий. Журналисты и комментаторы предоставляют аналитические материалы, комментарии и мнения, которые помогают понять значение и последствия исторических событий. Это способствует более глубокому пониманию прошлого и его </w:t>
      </w:r>
      <w:r>
        <w:t>влияния на настоящее и будущее.</w:t>
      </w:r>
    </w:p>
    <w:p w:rsidR="005A462F" w:rsidRDefault="005A462F" w:rsidP="005A462F">
      <w:r>
        <w:t>Наконец, СМИ могут служить площадкой для обсуждения исторических вопросов и дебатов. Они создают пространство для диалога между различными точками зрения и обеспечивают публичную дискуссию об исторических событиях. Это способствует формированию более глубокой и разн</w:t>
      </w:r>
      <w:r>
        <w:t>осторонней исторической памяти.</w:t>
      </w:r>
    </w:p>
    <w:p w:rsidR="00751D31" w:rsidRDefault="005A462F" w:rsidP="005A462F">
      <w:r>
        <w:t>Таким образом, средства массовой информации играют ключевую роль в сохранении исторических архивов и формировании исторической памяти общества. Их способность фиксировать события, адаптироваться к современным технологиям, анализировать и интерпретировать прошлое и создавать пространство для обсуждения исторических вопросов делает их важными агентами в процессе сохранения и передачи наследия прошлого будущим поколениям.</w:t>
      </w:r>
    </w:p>
    <w:p w:rsidR="005A462F" w:rsidRDefault="005A462F" w:rsidP="005A462F">
      <w:r>
        <w:t>Кроме того, не следует недооценивать роль журналистики как инструмента противодействия искажению истории и манипуляциям с историческими фактами. В различных странах и регионах существует историческая политика, направленная на переписывание или искажение истории в соответствии с определенными интересами. СМИ, особенно независимые и профессиональные, играют важную роль в обнаружении и раскрытии таки</w:t>
      </w:r>
      <w:r>
        <w:t>х попыток исторической ревизии.</w:t>
      </w:r>
    </w:p>
    <w:p w:rsidR="005A462F" w:rsidRDefault="005A462F" w:rsidP="005A462F">
      <w:r>
        <w:t xml:space="preserve">Следует также подчеркнуть, что СМИ становятся своеобразными хранителями исторической памяти в том смысле, что они сохраняют и передают историческую информацию не только </w:t>
      </w:r>
      <w:r>
        <w:lastRenderedPageBreak/>
        <w:t>текущим, но и будущим поколениям. Архивные материалы, статьи, репортажи и документальные фильмы становятся частью культурного наслед</w:t>
      </w:r>
      <w:r>
        <w:t>ия и исторической картины мира.</w:t>
      </w:r>
    </w:p>
    <w:p w:rsidR="005A462F" w:rsidRDefault="005A462F" w:rsidP="005A462F">
      <w:r>
        <w:t xml:space="preserve">С учетом всего вышесказанного, можно утверждать, что журналистика и историческая память взаимосвязаны и </w:t>
      </w:r>
      <w:proofErr w:type="spellStart"/>
      <w:r>
        <w:t>взаимообогащают</w:t>
      </w:r>
      <w:proofErr w:type="spellEnd"/>
      <w:r>
        <w:t xml:space="preserve"> друг друга. Роль СМИ в сохранении исторических архивов состоит не только в документировании прошлого, но и в его интерпретации, анализе и формировании. Они способствуют формированию общественного сознания и помогают сохранить и передать знание о прошлом для будущих поколений, что делает их важными игроками в области исторической памяти.</w:t>
      </w:r>
      <w:bookmarkEnd w:id="0"/>
    </w:p>
    <w:sectPr w:rsidR="005A4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C4"/>
    <w:rsid w:val="00396FC4"/>
    <w:rsid w:val="005A462F"/>
    <w:rsid w:val="0075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4DE80"/>
  <w15:chartTrackingRefBased/>
  <w15:docId w15:val="{12028E56-EA24-4E58-8E56-5D4E3B3B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1D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D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2023-10-30T03:26:00Z</dcterms:created>
  <dcterms:modified xsi:type="dcterms:W3CDTF">2023-10-30T11:38:00Z</dcterms:modified>
</cp:coreProperties>
</file>