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D5D" w:rsidRDefault="00C054F0" w:rsidP="00C054F0">
      <w:pPr>
        <w:pStyle w:val="1"/>
        <w:jc w:val="center"/>
      </w:pPr>
      <w:r w:rsidRPr="00C054F0">
        <w:t>Роль журналистики в борьбе с дискриминацией и нарушением прав меньшинств</w:t>
      </w:r>
    </w:p>
    <w:p w:rsidR="00C054F0" w:rsidRDefault="00C054F0" w:rsidP="00C054F0"/>
    <w:p w:rsidR="00AF05B2" w:rsidRDefault="00AF05B2" w:rsidP="00AF05B2">
      <w:bookmarkStart w:id="0" w:name="_GoBack"/>
      <w:r>
        <w:t>Роль журналистики в борьбе с дискриминацией и нарушением прав меньшинств имеет высокое общественное значение и олицетворяет одну из основных функций четвертой власти - контрольную. Журналисты играют ключевую роль в выявлении, документировании и информировании о случаях дискриминации, нарушениях прав меньшинств и других формах социальной несправедливости. Они выполняют функцию постоянного наблюдателя и публичного докладчика, воздействуя на формирование общественного мнения и мобилизацию общества для борьбы с</w:t>
      </w:r>
      <w:r>
        <w:t xml:space="preserve"> этими проблемами.</w:t>
      </w:r>
    </w:p>
    <w:p w:rsidR="00AF05B2" w:rsidRDefault="00AF05B2" w:rsidP="00AF05B2">
      <w:r>
        <w:t>Основной задачей журналистики в этой области является освещение случаев дискриминации и нарушений прав меньшинств с объективностью и беспристрастностью. Журналисты должны расследовать и документировать факты, предоставлять информацию о правовых нормах и международных стандартах, а также давать возможность голосам пострадавших и экспертам в данной области. Это позволяет создать информационную базу для д</w:t>
      </w:r>
      <w:r>
        <w:t>альнейших действий и изменений.</w:t>
      </w:r>
    </w:p>
    <w:p w:rsidR="00AF05B2" w:rsidRDefault="00AF05B2" w:rsidP="00AF05B2">
      <w:r>
        <w:t>Кроме того, журналистика может выступать как механизм общественного давления на власть и законодательные органы для принятия эффективных мер по защите прав меньшинств и предотвращению дискриминации. Публикация статей, расследований и репортажей о дискриминации может вызвать общественное внимание и поддержку, а также вынудить вла</w:t>
      </w:r>
      <w:r>
        <w:t>сть реагировать на проблему.</w:t>
      </w:r>
    </w:p>
    <w:p w:rsidR="00AF05B2" w:rsidRDefault="00AF05B2" w:rsidP="00AF05B2">
      <w:r>
        <w:t>Важной задачей журналистики является также образование общества по вопросам дискриминации и прав меньшинств. Журналисты могут проводить информационные кампании, включая интервью с экспертами, разъяснительные материалы и аналитические статьи, чтобы помочь обществу лучше понимать проблемы, связанные с дискри</w:t>
      </w:r>
      <w:r>
        <w:t>минацией, и способы их решения.</w:t>
      </w:r>
    </w:p>
    <w:p w:rsidR="00C054F0" w:rsidRDefault="00AF05B2" w:rsidP="00AF05B2">
      <w:r>
        <w:t>В целом, роль журналистики в борьбе с дискриминацией и нарушением прав меньшинств неоценима. Журналисты играют ключевую роль в выявлении, документировании и борьбе с этими проблемами, а также в формировании общественного мнения и создании условий для изменений в законодательстве и практике. Они выполняют важную миссию информационных стражей и публичных защитников прав и свобод членов меньшинств, способствуя укреплению принципов справедливости и равноправия в обществе.</w:t>
      </w:r>
    </w:p>
    <w:p w:rsidR="00AF05B2" w:rsidRDefault="00AF05B2" w:rsidP="00AF05B2">
      <w:r>
        <w:t>Для эффективной борьбы с дискриминацией и нарушениями прав меньшинств журналистика должна придерживаться нескольких ключевых принципов. Важно, чтобы журналисты освещали эти вопросы с высокой степенью ответственности и этичности. Они должны учитывать принципы правдивости, объективности и сбалансированности в своей работе, избегая предвзятости и манипуля</w:t>
      </w:r>
      <w:r>
        <w:t>ций в представлении информации.</w:t>
      </w:r>
    </w:p>
    <w:p w:rsidR="00AF05B2" w:rsidRDefault="00AF05B2" w:rsidP="00AF05B2">
      <w:r>
        <w:t>Также важно учитывать защиту личных данных и конфиденциальность пострадавших от дискриминации. Журналисты должны соблюдать нормы профессиональной этики и уважать право на неприкосновенность частной жизни. При этом они могут сотрудничать с организациями защиты прав меньшинств и правозащитными организациями, чтобы получать информацию и комм</w:t>
      </w:r>
      <w:r>
        <w:t>ентарии по делам дискриминации.</w:t>
      </w:r>
    </w:p>
    <w:p w:rsidR="00AF05B2" w:rsidRDefault="00AF05B2" w:rsidP="00AF05B2">
      <w:r>
        <w:t xml:space="preserve">Кроме того, важно акцентировать внимание на образовании и информировании журналистов о вопросах дискриминации и прав меньшинств. Профессиональные обучающие программы и </w:t>
      </w:r>
      <w:r>
        <w:lastRenderedPageBreak/>
        <w:t>семинары могут помочь журналистам лучше понимать сложности этих вопросов и способствовать их более качест</w:t>
      </w:r>
      <w:r>
        <w:t>венной работе в данной области.</w:t>
      </w:r>
    </w:p>
    <w:p w:rsidR="00AF05B2" w:rsidRDefault="00AF05B2" w:rsidP="00AF05B2">
      <w:r>
        <w:t xml:space="preserve">Интерактивность и диалог с обществом также являются ключевыми элементами роли журналистики в борьбе с дискриминацией. Журналисты могут организовывать общественные обсуждения, форумы и </w:t>
      </w:r>
      <w:proofErr w:type="spellStart"/>
      <w:r>
        <w:t>вебинары</w:t>
      </w:r>
      <w:proofErr w:type="spellEnd"/>
      <w:r>
        <w:t xml:space="preserve"> на тему прав меньшинств и дискриминации, чтобы содействовать формированию общественного сознания и актив</w:t>
      </w:r>
      <w:r>
        <w:t>ного участия в решении проблем.</w:t>
      </w:r>
    </w:p>
    <w:p w:rsidR="00AF05B2" w:rsidRPr="00C054F0" w:rsidRDefault="00AF05B2" w:rsidP="00AF05B2">
      <w:r>
        <w:t xml:space="preserve">В заключение, роль журналистики в борьбе с дискриминацией и нарушением прав меньшинств является неотъемлемой частью ее социальной функции. Журналисты выполняют важную миссию информирования общества о проблемах и вызывают внимание к этим вопросам. Они могут вдохновлять и </w:t>
      </w:r>
      <w:proofErr w:type="spellStart"/>
      <w:r>
        <w:t>мобилизовывать</w:t>
      </w:r>
      <w:proofErr w:type="spellEnd"/>
      <w:r>
        <w:t xml:space="preserve"> общество к принятию мер по борьбе с дискриминацией и созданию более справедливого и равноправного общества для всех его членов.</w:t>
      </w:r>
      <w:bookmarkEnd w:id="0"/>
    </w:p>
    <w:sectPr w:rsidR="00AF05B2" w:rsidRPr="00C0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5D"/>
    <w:rsid w:val="009E7D5D"/>
    <w:rsid w:val="00AF05B2"/>
    <w:rsid w:val="00C0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4FF1"/>
  <w15:chartTrackingRefBased/>
  <w15:docId w15:val="{2A551A6D-6B97-459C-84CA-218403F7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54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4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2023-10-30T04:21:00Z</dcterms:created>
  <dcterms:modified xsi:type="dcterms:W3CDTF">2023-10-30T12:06:00Z</dcterms:modified>
</cp:coreProperties>
</file>