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A9E" w:rsidRDefault="00510458" w:rsidP="00510458">
      <w:pPr>
        <w:pStyle w:val="1"/>
        <w:rPr>
          <w:lang w:val="ru-RU"/>
        </w:rPr>
      </w:pPr>
      <w:r w:rsidRPr="00510458">
        <w:rPr>
          <w:lang w:val="ru-RU"/>
        </w:rPr>
        <w:t>Роль животноводства в сохранении и восстановлении редких пород животных</w:t>
      </w:r>
    </w:p>
    <w:p w:rsidR="00510458" w:rsidRPr="00510458" w:rsidRDefault="00510458" w:rsidP="00510458">
      <w:pPr>
        <w:rPr>
          <w:lang w:val="ru-RU"/>
        </w:rPr>
      </w:pPr>
      <w:r w:rsidRPr="00510458">
        <w:rPr>
          <w:lang w:val="ru-RU"/>
        </w:rPr>
        <w:t>Животноводство играет ключевую роль в сохранении и восстановлении редких и исчезающих пород домашних животных. Редкие породы являются важной частью биоразнообразия и могут предоставлять уникальные генетические ресурсы, необходимые для адаптации к изменяющимся условиям окружающей среды, борьбы с болезнями и улучшения продуктивности.</w:t>
      </w:r>
    </w:p>
    <w:p w:rsidR="00510458" w:rsidRPr="00510458" w:rsidRDefault="00510458" w:rsidP="00510458">
      <w:pPr>
        <w:pStyle w:val="2"/>
        <w:rPr>
          <w:lang w:val="ru-RU"/>
        </w:rPr>
      </w:pPr>
      <w:r w:rsidRPr="00510458">
        <w:rPr>
          <w:lang w:val="ru-RU"/>
        </w:rPr>
        <w:t>1. Знач</w:t>
      </w:r>
      <w:bookmarkStart w:id="0" w:name="_GoBack"/>
      <w:bookmarkEnd w:id="0"/>
      <w:r w:rsidRPr="00510458">
        <w:rPr>
          <w:lang w:val="ru-RU"/>
        </w:rPr>
        <w:t>ение сохранения редких пород</w:t>
      </w:r>
    </w:p>
    <w:p w:rsidR="00510458" w:rsidRPr="00510458" w:rsidRDefault="00510458" w:rsidP="00510458">
      <w:pPr>
        <w:rPr>
          <w:lang w:val="ru-RU"/>
        </w:rPr>
      </w:pPr>
      <w:r w:rsidRPr="00510458">
        <w:rPr>
          <w:lang w:val="ru-RU"/>
        </w:rPr>
        <w:t>Сохранение редких пород домашних животных имеет ряд важных аспектов:</w:t>
      </w:r>
    </w:p>
    <w:p w:rsidR="00510458" w:rsidRPr="00510458" w:rsidRDefault="00510458" w:rsidP="00510458">
      <w:pPr>
        <w:numPr>
          <w:ilvl w:val="0"/>
          <w:numId w:val="1"/>
        </w:numPr>
        <w:rPr>
          <w:lang w:val="ru-RU"/>
        </w:rPr>
      </w:pPr>
      <w:r w:rsidRPr="00510458">
        <w:rPr>
          <w:b/>
          <w:bCs/>
          <w:lang w:val="ru-RU"/>
        </w:rPr>
        <w:t>Биологическое разнообразие</w:t>
      </w:r>
      <w:r w:rsidRPr="00510458">
        <w:rPr>
          <w:lang w:val="ru-RU"/>
        </w:rPr>
        <w:t>: Редкие породы обладают уникальными генетическими свойствами, которые могут быть потеряны навсегда в случае их исчезновения.</w:t>
      </w:r>
    </w:p>
    <w:p w:rsidR="00510458" w:rsidRPr="00510458" w:rsidRDefault="00510458" w:rsidP="00510458">
      <w:pPr>
        <w:numPr>
          <w:ilvl w:val="0"/>
          <w:numId w:val="1"/>
        </w:numPr>
        <w:rPr>
          <w:lang w:val="ru-RU"/>
        </w:rPr>
      </w:pPr>
      <w:r w:rsidRPr="00510458">
        <w:rPr>
          <w:b/>
          <w:bCs/>
          <w:lang w:val="ru-RU"/>
        </w:rPr>
        <w:t>Адаптация к местным условиям</w:t>
      </w:r>
      <w:r w:rsidRPr="00510458">
        <w:rPr>
          <w:lang w:val="ru-RU"/>
        </w:rPr>
        <w:t>: Многие редкие породы приспособлены к конкретным климатическим и экологическим условиям и могут лучше справляться с определенными болезнями или неблагоприятными условиями.</w:t>
      </w:r>
    </w:p>
    <w:p w:rsidR="00510458" w:rsidRPr="00510458" w:rsidRDefault="00510458" w:rsidP="00510458">
      <w:pPr>
        <w:numPr>
          <w:ilvl w:val="0"/>
          <w:numId w:val="1"/>
        </w:numPr>
        <w:rPr>
          <w:lang w:val="ru-RU"/>
        </w:rPr>
      </w:pPr>
      <w:r w:rsidRPr="00510458">
        <w:rPr>
          <w:b/>
          <w:bCs/>
          <w:lang w:val="ru-RU"/>
        </w:rPr>
        <w:t>Культурное и историческое значение</w:t>
      </w:r>
      <w:r w:rsidRPr="00510458">
        <w:rPr>
          <w:lang w:val="ru-RU"/>
        </w:rPr>
        <w:t>: Редкие породы часто являются частью национального наследия и традиций.</w:t>
      </w:r>
    </w:p>
    <w:p w:rsidR="00510458" w:rsidRPr="00510458" w:rsidRDefault="00510458" w:rsidP="00510458">
      <w:pPr>
        <w:pStyle w:val="2"/>
        <w:rPr>
          <w:lang w:val="ru-RU"/>
        </w:rPr>
      </w:pPr>
      <w:r w:rsidRPr="00510458">
        <w:rPr>
          <w:lang w:val="ru-RU"/>
        </w:rPr>
        <w:t>2. Методы сохранения</w:t>
      </w:r>
    </w:p>
    <w:p w:rsidR="00510458" w:rsidRPr="00510458" w:rsidRDefault="00510458" w:rsidP="00510458">
      <w:pPr>
        <w:rPr>
          <w:lang w:val="ru-RU"/>
        </w:rPr>
      </w:pPr>
      <w:r w:rsidRPr="00510458">
        <w:rPr>
          <w:lang w:val="ru-RU"/>
        </w:rPr>
        <w:t>Для сохранения редких пород животных используются различные методы:</w:t>
      </w:r>
    </w:p>
    <w:p w:rsidR="00510458" w:rsidRPr="00510458" w:rsidRDefault="00510458" w:rsidP="00510458">
      <w:pPr>
        <w:numPr>
          <w:ilvl w:val="0"/>
          <w:numId w:val="2"/>
        </w:numPr>
        <w:rPr>
          <w:lang w:val="ru-RU"/>
        </w:rPr>
      </w:pPr>
      <w:r w:rsidRPr="00510458">
        <w:rPr>
          <w:b/>
          <w:bCs/>
          <w:lang w:val="ru-RU"/>
        </w:rPr>
        <w:t>Ин-ситу (на месте)</w:t>
      </w:r>
      <w:r w:rsidRPr="00510458">
        <w:rPr>
          <w:lang w:val="ru-RU"/>
        </w:rPr>
        <w:t xml:space="preserve">: Поддержание живых популяций в естественных или </w:t>
      </w:r>
      <w:proofErr w:type="spellStart"/>
      <w:r w:rsidRPr="00510458">
        <w:rPr>
          <w:lang w:val="ru-RU"/>
        </w:rPr>
        <w:t>полуестественных</w:t>
      </w:r>
      <w:proofErr w:type="spellEnd"/>
      <w:r w:rsidRPr="00510458">
        <w:rPr>
          <w:lang w:val="ru-RU"/>
        </w:rPr>
        <w:t xml:space="preserve"> условиях.</w:t>
      </w:r>
    </w:p>
    <w:p w:rsidR="00510458" w:rsidRPr="00510458" w:rsidRDefault="00510458" w:rsidP="00510458">
      <w:pPr>
        <w:numPr>
          <w:ilvl w:val="0"/>
          <w:numId w:val="2"/>
        </w:numPr>
        <w:rPr>
          <w:lang w:val="ru-RU"/>
        </w:rPr>
      </w:pPr>
      <w:r w:rsidRPr="00510458">
        <w:rPr>
          <w:b/>
          <w:bCs/>
          <w:lang w:val="ru-RU"/>
        </w:rPr>
        <w:t>Экс-ситу (вне места обитания)</w:t>
      </w:r>
      <w:r w:rsidRPr="00510458">
        <w:rPr>
          <w:lang w:val="ru-RU"/>
        </w:rPr>
        <w:t>: Сохранение генетического материала (спермы, яйцеклеток, эмбрионов) в специализированных банках генетических ресурсов.</w:t>
      </w:r>
    </w:p>
    <w:p w:rsidR="00510458" w:rsidRPr="00510458" w:rsidRDefault="00510458" w:rsidP="00510458">
      <w:pPr>
        <w:numPr>
          <w:ilvl w:val="0"/>
          <w:numId w:val="2"/>
        </w:numPr>
        <w:rPr>
          <w:lang w:val="ru-RU"/>
        </w:rPr>
      </w:pPr>
      <w:r w:rsidRPr="00510458">
        <w:rPr>
          <w:b/>
          <w:bCs/>
          <w:lang w:val="ru-RU"/>
        </w:rPr>
        <w:t>Создание резерватов и заповедников</w:t>
      </w:r>
      <w:r w:rsidRPr="00510458">
        <w:rPr>
          <w:lang w:val="ru-RU"/>
        </w:rPr>
        <w:t>: Организация специальных территорий для разведения и поддержания популяций редких пород.</w:t>
      </w:r>
    </w:p>
    <w:p w:rsidR="00510458" w:rsidRPr="00510458" w:rsidRDefault="00510458" w:rsidP="00510458">
      <w:pPr>
        <w:pStyle w:val="2"/>
        <w:rPr>
          <w:lang w:val="ru-RU"/>
        </w:rPr>
      </w:pPr>
      <w:r w:rsidRPr="00510458">
        <w:rPr>
          <w:lang w:val="ru-RU"/>
        </w:rPr>
        <w:t>3. Роль животноводства в восстановлении пород</w:t>
      </w:r>
    </w:p>
    <w:p w:rsidR="00510458" w:rsidRPr="00510458" w:rsidRDefault="00510458" w:rsidP="00510458">
      <w:pPr>
        <w:rPr>
          <w:lang w:val="ru-RU"/>
        </w:rPr>
      </w:pPr>
      <w:r w:rsidRPr="00510458">
        <w:rPr>
          <w:lang w:val="ru-RU"/>
        </w:rPr>
        <w:t>Животноводство также играет важную роль в процессе восстановления численности редких пород:</w:t>
      </w:r>
    </w:p>
    <w:p w:rsidR="00510458" w:rsidRPr="00510458" w:rsidRDefault="00510458" w:rsidP="00510458">
      <w:pPr>
        <w:numPr>
          <w:ilvl w:val="0"/>
          <w:numId w:val="3"/>
        </w:numPr>
        <w:rPr>
          <w:lang w:val="ru-RU"/>
        </w:rPr>
      </w:pPr>
      <w:r w:rsidRPr="00510458">
        <w:rPr>
          <w:b/>
          <w:bCs/>
          <w:lang w:val="ru-RU"/>
        </w:rPr>
        <w:t>Селекция и разведение</w:t>
      </w:r>
      <w:r w:rsidRPr="00510458">
        <w:rPr>
          <w:lang w:val="ru-RU"/>
        </w:rPr>
        <w:t>: Осуществление целенаправленного отбора и скрещивания особей с целью увеличения популяции и улучшения её генетических характеристик.</w:t>
      </w:r>
    </w:p>
    <w:p w:rsidR="00510458" w:rsidRPr="00510458" w:rsidRDefault="00510458" w:rsidP="00510458">
      <w:pPr>
        <w:numPr>
          <w:ilvl w:val="0"/>
          <w:numId w:val="3"/>
        </w:numPr>
        <w:rPr>
          <w:lang w:val="ru-RU"/>
        </w:rPr>
      </w:pPr>
      <w:r w:rsidRPr="00510458">
        <w:rPr>
          <w:b/>
          <w:bCs/>
          <w:lang w:val="ru-RU"/>
        </w:rPr>
        <w:t>Мониторинг и изучение</w:t>
      </w:r>
      <w:r w:rsidRPr="00510458">
        <w:rPr>
          <w:lang w:val="ru-RU"/>
        </w:rPr>
        <w:t>: Проведение научных исследований для изучения биологических особенностей редких пород и мониторинга состояния их популяций.</w:t>
      </w:r>
    </w:p>
    <w:p w:rsidR="00510458" w:rsidRPr="00510458" w:rsidRDefault="00510458" w:rsidP="00510458">
      <w:pPr>
        <w:numPr>
          <w:ilvl w:val="0"/>
          <w:numId w:val="3"/>
        </w:numPr>
        <w:rPr>
          <w:lang w:val="ru-RU"/>
        </w:rPr>
      </w:pPr>
      <w:r w:rsidRPr="00510458">
        <w:rPr>
          <w:b/>
          <w:bCs/>
          <w:lang w:val="ru-RU"/>
        </w:rPr>
        <w:t>Образование и пропаганда</w:t>
      </w:r>
      <w:r w:rsidRPr="00510458">
        <w:rPr>
          <w:lang w:val="ru-RU"/>
        </w:rPr>
        <w:t>: Проведение просветительских программ и кампаний с целью повышения общественного осознания важности сохранения редких пород.</w:t>
      </w:r>
    </w:p>
    <w:p w:rsidR="00510458" w:rsidRPr="00510458" w:rsidRDefault="00510458" w:rsidP="00510458">
      <w:pPr>
        <w:pStyle w:val="2"/>
        <w:rPr>
          <w:lang w:val="ru-RU"/>
        </w:rPr>
      </w:pPr>
      <w:r w:rsidRPr="00510458">
        <w:rPr>
          <w:lang w:val="ru-RU"/>
        </w:rPr>
        <w:t>4. Проблемы и перспективы</w:t>
      </w:r>
    </w:p>
    <w:p w:rsidR="00510458" w:rsidRPr="00510458" w:rsidRDefault="00510458" w:rsidP="00510458">
      <w:pPr>
        <w:rPr>
          <w:lang w:val="ru-RU"/>
        </w:rPr>
      </w:pPr>
      <w:r w:rsidRPr="00510458">
        <w:rPr>
          <w:lang w:val="ru-RU"/>
        </w:rPr>
        <w:t>Несмотря на значительные усилия, направленные на сохранение и восстановление редких пород, существует ряд проблем и вызовов:</w:t>
      </w:r>
    </w:p>
    <w:p w:rsidR="00510458" w:rsidRPr="00510458" w:rsidRDefault="00510458" w:rsidP="00510458">
      <w:pPr>
        <w:numPr>
          <w:ilvl w:val="0"/>
          <w:numId w:val="4"/>
        </w:numPr>
        <w:rPr>
          <w:lang w:val="ru-RU"/>
        </w:rPr>
      </w:pPr>
      <w:r w:rsidRPr="00510458">
        <w:rPr>
          <w:b/>
          <w:bCs/>
          <w:lang w:val="ru-RU"/>
        </w:rPr>
        <w:t>Финансирование</w:t>
      </w:r>
      <w:r w:rsidRPr="00510458">
        <w:rPr>
          <w:lang w:val="ru-RU"/>
        </w:rPr>
        <w:t>: Программы по сохранению редких пород часто сталкиваются с недостатком финансовой поддержки.</w:t>
      </w:r>
    </w:p>
    <w:p w:rsidR="00510458" w:rsidRPr="00510458" w:rsidRDefault="00510458" w:rsidP="00510458">
      <w:pPr>
        <w:numPr>
          <w:ilvl w:val="0"/>
          <w:numId w:val="4"/>
        </w:numPr>
        <w:rPr>
          <w:lang w:val="ru-RU"/>
        </w:rPr>
      </w:pPr>
      <w:r w:rsidRPr="00510458">
        <w:rPr>
          <w:b/>
          <w:bCs/>
          <w:lang w:val="ru-RU"/>
        </w:rPr>
        <w:lastRenderedPageBreak/>
        <w:t>Законодательство</w:t>
      </w:r>
      <w:r w:rsidRPr="00510458">
        <w:rPr>
          <w:lang w:val="ru-RU"/>
        </w:rPr>
        <w:t>: Необходимость разработки и внедрения эффективного законодательства для защиты редких пород и регулирования деятельности по их сохранению.</w:t>
      </w:r>
    </w:p>
    <w:p w:rsidR="00510458" w:rsidRPr="00510458" w:rsidRDefault="00510458" w:rsidP="00510458">
      <w:pPr>
        <w:numPr>
          <w:ilvl w:val="0"/>
          <w:numId w:val="4"/>
        </w:numPr>
        <w:rPr>
          <w:lang w:val="ru-RU"/>
        </w:rPr>
      </w:pPr>
      <w:r w:rsidRPr="00510458">
        <w:rPr>
          <w:b/>
          <w:bCs/>
          <w:lang w:val="ru-RU"/>
        </w:rPr>
        <w:t>Глобализация и индустриализация</w:t>
      </w:r>
      <w:r w:rsidRPr="00510458">
        <w:rPr>
          <w:lang w:val="ru-RU"/>
        </w:rPr>
        <w:t>: Интенсивное развитие сельскохозяйственной отрасли и стремление к унификации производства могут приводить к вытеснению редких пород.</w:t>
      </w:r>
    </w:p>
    <w:p w:rsidR="00510458" w:rsidRPr="00510458" w:rsidRDefault="00510458" w:rsidP="00510458">
      <w:pPr>
        <w:pStyle w:val="2"/>
        <w:rPr>
          <w:lang w:val="ru-RU"/>
        </w:rPr>
      </w:pPr>
      <w:r w:rsidRPr="00510458">
        <w:rPr>
          <w:lang w:val="ru-RU"/>
        </w:rPr>
        <w:t>Заключение</w:t>
      </w:r>
    </w:p>
    <w:p w:rsidR="00510458" w:rsidRPr="00510458" w:rsidRDefault="00510458" w:rsidP="00510458">
      <w:pPr>
        <w:rPr>
          <w:lang w:val="ru-RU"/>
        </w:rPr>
      </w:pPr>
      <w:r w:rsidRPr="00510458">
        <w:rPr>
          <w:lang w:val="ru-RU"/>
        </w:rPr>
        <w:t>Сохранение и восстановление редких пород домашних животных – важная задача, стоящая перед современным животноводством. Это не только способствует сохранению биологического разнообразия и культурного наследия, но и предоставляет важные ресурсы для устойчивого развития сельского хозяйства. Для успешного решения этой задачи необходимо совместное участие государства, научного сообщества, фермеров и общественности.</w:t>
      </w:r>
    </w:p>
    <w:sectPr w:rsidR="00510458" w:rsidRPr="0051045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6489F"/>
    <w:multiLevelType w:val="multilevel"/>
    <w:tmpl w:val="9D86B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807330D"/>
    <w:multiLevelType w:val="multilevel"/>
    <w:tmpl w:val="723E1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8A872D5"/>
    <w:multiLevelType w:val="multilevel"/>
    <w:tmpl w:val="3852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01B30C2"/>
    <w:multiLevelType w:val="multilevel"/>
    <w:tmpl w:val="8000E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557"/>
    <w:rsid w:val="00510458"/>
    <w:rsid w:val="00782A9E"/>
    <w:rsid w:val="00B7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E3915"/>
  <w15:chartTrackingRefBased/>
  <w15:docId w15:val="{435A3F82-2F5D-4EFC-8FE0-F13F9B4AF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04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104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04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1045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5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2571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2023-10-30T17:27:00Z</dcterms:created>
  <dcterms:modified xsi:type="dcterms:W3CDTF">2023-10-30T17:28:00Z</dcterms:modified>
</cp:coreProperties>
</file>