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2C3D96" w:rsidP="002C3D96">
      <w:pPr>
        <w:pStyle w:val="1"/>
        <w:rPr>
          <w:lang w:val="ru-RU"/>
        </w:rPr>
      </w:pPr>
      <w:r w:rsidRPr="002C3D96">
        <w:rPr>
          <w:lang w:val="ru-RU"/>
        </w:rPr>
        <w:t>Специализация и адаптации насекомых к разным средам обитания</w:t>
      </w:r>
    </w:p>
    <w:p w:rsidR="002C3D96" w:rsidRPr="002C3D96" w:rsidRDefault="002C3D96" w:rsidP="002C3D96">
      <w:pPr>
        <w:rPr>
          <w:lang w:val="ru-RU"/>
        </w:rPr>
      </w:pPr>
      <w:bookmarkStart w:id="0" w:name="_GoBack"/>
      <w:r w:rsidRPr="002C3D96">
        <w:rPr>
          <w:lang w:val="ru-RU"/>
        </w:rPr>
        <w:t>Мир насекомых представляет собой один из самых разнообразных и удивительных уголков биологического многообразия. Насекомые успешно обитают в различных средах, начиная от лесов и полей, и заканчивая водными и пустынными экосистемами. Этот успех насекомых связан с их способностью к специализации и адаптации к различным условиям окружающей среды. В данном реферате мы рассмотрим специализации и адаптации насекомых к разным средам обитания.</w:t>
      </w:r>
    </w:p>
    <w:p w:rsidR="002C3D96" w:rsidRPr="002C3D96" w:rsidRDefault="002C3D96" w:rsidP="002C3D96">
      <w:pPr>
        <w:pStyle w:val="2"/>
        <w:rPr>
          <w:lang w:val="ru-RU"/>
        </w:rPr>
      </w:pPr>
      <w:r w:rsidRPr="002C3D96">
        <w:rPr>
          <w:lang w:val="ru-RU"/>
        </w:rPr>
        <w:t>Специализация насекомых</w:t>
      </w:r>
    </w:p>
    <w:p w:rsidR="002C3D96" w:rsidRPr="002C3D96" w:rsidRDefault="002C3D96" w:rsidP="002C3D96">
      <w:r w:rsidRPr="002C3D96">
        <w:rPr>
          <w:lang w:val="ru-RU"/>
        </w:rPr>
        <w:t xml:space="preserve">Специализация - это процесс эволюционной модификации организма, в результате которого он становится более приспособленным к конкретным условиям своей среды обитания. В мире насекомых специализация принимает разные формы в зависимости от среды обитания. </w:t>
      </w:r>
      <w:proofErr w:type="spellStart"/>
      <w:r w:rsidRPr="002C3D96">
        <w:t>Вот</w:t>
      </w:r>
      <w:proofErr w:type="spellEnd"/>
      <w:r w:rsidRPr="002C3D96">
        <w:t xml:space="preserve"> </w:t>
      </w:r>
      <w:proofErr w:type="spellStart"/>
      <w:r w:rsidRPr="002C3D96">
        <w:t>некоторые</w:t>
      </w:r>
      <w:proofErr w:type="spellEnd"/>
      <w:r w:rsidRPr="002C3D96">
        <w:t xml:space="preserve"> </w:t>
      </w:r>
      <w:proofErr w:type="spellStart"/>
      <w:r w:rsidRPr="002C3D96">
        <w:t>примеры</w:t>
      </w:r>
      <w:proofErr w:type="spellEnd"/>
      <w:r w:rsidRPr="002C3D96">
        <w:t xml:space="preserve"> </w:t>
      </w:r>
      <w:proofErr w:type="spellStart"/>
      <w:r w:rsidRPr="002C3D96">
        <w:t>специализации</w:t>
      </w:r>
      <w:proofErr w:type="spellEnd"/>
      <w:r w:rsidRPr="002C3D96">
        <w:t xml:space="preserve"> </w:t>
      </w:r>
      <w:proofErr w:type="spellStart"/>
      <w:r w:rsidRPr="002C3D96">
        <w:t>насекомых</w:t>
      </w:r>
      <w:proofErr w:type="spellEnd"/>
      <w:r w:rsidRPr="002C3D96">
        <w:t>:</w:t>
      </w:r>
    </w:p>
    <w:p w:rsidR="002C3D96" w:rsidRPr="002C3D96" w:rsidRDefault="002C3D96" w:rsidP="002C3D96">
      <w:pPr>
        <w:numPr>
          <w:ilvl w:val="0"/>
          <w:numId w:val="1"/>
        </w:numPr>
        <w:rPr>
          <w:lang w:val="ru-RU"/>
        </w:rPr>
      </w:pPr>
      <w:r w:rsidRPr="002C3D96">
        <w:rPr>
          <w:lang w:val="ru-RU"/>
        </w:rPr>
        <w:t xml:space="preserve">Типы питания: Насекомые могут быть специализированы в типе питания. Например, хищники, такие как жук-паук-убийца, специализированы на охоте и поедании других насекомых. В то время как </w:t>
      </w:r>
      <w:proofErr w:type="spellStart"/>
      <w:r w:rsidRPr="002C3D96">
        <w:rPr>
          <w:lang w:val="ru-RU"/>
        </w:rPr>
        <w:t>нектароеды</w:t>
      </w:r>
      <w:proofErr w:type="spellEnd"/>
      <w:r w:rsidRPr="002C3D96">
        <w:rPr>
          <w:lang w:val="ru-RU"/>
        </w:rPr>
        <w:t>, такие как пчелы и мотыльки, специализированы на извлечении нектара из цветов.</w:t>
      </w:r>
    </w:p>
    <w:p w:rsidR="002C3D96" w:rsidRPr="002C3D96" w:rsidRDefault="002C3D96" w:rsidP="002C3D96">
      <w:pPr>
        <w:numPr>
          <w:ilvl w:val="0"/>
          <w:numId w:val="1"/>
        </w:numPr>
        <w:rPr>
          <w:lang w:val="ru-RU"/>
        </w:rPr>
      </w:pPr>
      <w:r w:rsidRPr="002C3D96">
        <w:rPr>
          <w:lang w:val="ru-RU"/>
        </w:rPr>
        <w:t>Социальная специализация: Некоторые насекомые образуют социальные колонии, где каждый член выполняет определенную роль. Например, у пчел существует разделение труда, где разные особи занимаются сбором пищи, уходом за потомством и защитой улья.</w:t>
      </w:r>
    </w:p>
    <w:p w:rsidR="002C3D96" w:rsidRPr="002C3D96" w:rsidRDefault="002C3D96" w:rsidP="002C3D96">
      <w:pPr>
        <w:numPr>
          <w:ilvl w:val="0"/>
          <w:numId w:val="1"/>
        </w:numPr>
        <w:rPr>
          <w:lang w:val="ru-RU"/>
        </w:rPr>
      </w:pPr>
      <w:r w:rsidRPr="002C3D96">
        <w:rPr>
          <w:lang w:val="ru-RU"/>
        </w:rPr>
        <w:t>Специализация в размножении: Насекомые также могут специализироваться в методах размножения. Например, некоторые виды стрекоз могут размножаться только в стоячих водоемах, где их личинки развиваются, в то время как другие стрекозы откладывают яйца на водных растениях.</w:t>
      </w:r>
    </w:p>
    <w:p w:rsidR="002C3D96" w:rsidRPr="002C3D96" w:rsidRDefault="002C3D96" w:rsidP="002C3D96">
      <w:pPr>
        <w:numPr>
          <w:ilvl w:val="0"/>
          <w:numId w:val="1"/>
        </w:numPr>
        <w:rPr>
          <w:lang w:val="ru-RU"/>
        </w:rPr>
      </w:pPr>
      <w:r w:rsidRPr="002C3D96">
        <w:rPr>
          <w:lang w:val="ru-RU"/>
        </w:rPr>
        <w:t>Специализация по месту обитания: Насекомые могут адаптироваться к определенным местам обитания. Например, лесные виды могут иметь специализации, связанные с деревьями, в то время как пустынные виды адаптированы к сухим и жарким условиям.</w:t>
      </w:r>
    </w:p>
    <w:p w:rsidR="002C3D96" w:rsidRPr="002C3D96" w:rsidRDefault="002C3D96" w:rsidP="002C3D96">
      <w:pPr>
        <w:pStyle w:val="2"/>
        <w:rPr>
          <w:lang w:val="ru-RU"/>
        </w:rPr>
      </w:pPr>
      <w:r w:rsidRPr="002C3D96">
        <w:rPr>
          <w:lang w:val="ru-RU"/>
        </w:rPr>
        <w:t>Адаптации насекомых к разным средам обитания</w:t>
      </w:r>
    </w:p>
    <w:p w:rsidR="002C3D96" w:rsidRPr="002C3D96" w:rsidRDefault="002C3D96" w:rsidP="002C3D96">
      <w:r w:rsidRPr="002C3D96">
        <w:rPr>
          <w:lang w:val="ru-RU"/>
        </w:rPr>
        <w:t xml:space="preserve">Насекомые проявляют разнообразные адаптации к разным средам обитания. Эти адаптации могут включать в себя физические, поведенческие и биологические характеристики. </w:t>
      </w:r>
      <w:proofErr w:type="spellStart"/>
      <w:r w:rsidRPr="002C3D96">
        <w:t>Вот</w:t>
      </w:r>
      <w:proofErr w:type="spellEnd"/>
      <w:r w:rsidRPr="002C3D96">
        <w:t xml:space="preserve"> </w:t>
      </w:r>
      <w:proofErr w:type="spellStart"/>
      <w:r w:rsidRPr="002C3D96">
        <w:t>некоторые</w:t>
      </w:r>
      <w:proofErr w:type="spellEnd"/>
      <w:r w:rsidRPr="002C3D96">
        <w:t xml:space="preserve"> </w:t>
      </w:r>
      <w:proofErr w:type="spellStart"/>
      <w:r w:rsidRPr="002C3D96">
        <w:t>примеры</w:t>
      </w:r>
      <w:proofErr w:type="spellEnd"/>
      <w:r w:rsidRPr="002C3D96">
        <w:t xml:space="preserve"> </w:t>
      </w:r>
      <w:proofErr w:type="spellStart"/>
      <w:r w:rsidRPr="002C3D96">
        <w:t>адаптаций</w:t>
      </w:r>
      <w:proofErr w:type="spellEnd"/>
      <w:r w:rsidRPr="002C3D96">
        <w:t xml:space="preserve"> </w:t>
      </w:r>
      <w:proofErr w:type="spellStart"/>
      <w:r w:rsidRPr="002C3D96">
        <w:t>насекомых</w:t>
      </w:r>
      <w:proofErr w:type="spellEnd"/>
      <w:r w:rsidRPr="002C3D96">
        <w:t xml:space="preserve"> к </w:t>
      </w:r>
      <w:proofErr w:type="spellStart"/>
      <w:r w:rsidRPr="002C3D96">
        <w:t>различным</w:t>
      </w:r>
      <w:proofErr w:type="spellEnd"/>
      <w:r w:rsidRPr="002C3D96">
        <w:t xml:space="preserve"> </w:t>
      </w:r>
      <w:proofErr w:type="spellStart"/>
      <w:r w:rsidRPr="002C3D96">
        <w:t>средам</w:t>
      </w:r>
      <w:proofErr w:type="spellEnd"/>
      <w:r w:rsidRPr="002C3D96">
        <w:t>:</w:t>
      </w:r>
    </w:p>
    <w:p w:rsidR="002C3D96" w:rsidRPr="002C3D96" w:rsidRDefault="002C3D96" w:rsidP="002C3D96">
      <w:pPr>
        <w:numPr>
          <w:ilvl w:val="0"/>
          <w:numId w:val="2"/>
        </w:numPr>
        <w:rPr>
          <w:lang w:val="ru-RU"/>
        </w:rPr>
      </w:pPr>
      <w:r w:rsidRPr="002C3D96">
        <w:rPr>
          <w:lang w:val="ru-RU"/>
        </w:rPr>
        <w:t xml:space="preserve">Адаптации к водной среде: Водные насекомые, такие как стрекозы и бабочки-водные, имеют адаптации, позволяющие им жить в водных средах. Эти адаптации включают в себя водоплавающие или водонепроницаемые </w:t>
      </w:r>
      <w:proofErr w:type="spellStart"/>
      <w:r w:rsidRPr="002C3D96">
        <w:rPr>
          <w:lang w:val="ru-RU"/>
        </w:rPr>
        <w:t>экзоскелеты</w:t>
      </w:r>
      <w:proofErr w:type="spellEnd"/>
      <w:r w:rsidRPr="002C3D96">
        <w:rPr>
          <w:lang w:val="ru-RU"/>
        </w:rPr>
        <w:t>, специализированные жабры для дыхания под водой и адаптированные личинки, способные жить в водной среде.</w:t>
      </w:r>
    </w:p>
    <w:p w:rsidR="002C3D96" w:rsidRPr="002C3D96" w:rsidRDefault="002C3D96" w:rsidP="002C3D96">
      <w:pPr>
        <w:numPr>
          <w:ilvl w:val="0"/>
          <w:numId w:val="2"/>
        </w:numPr>
        <w:rPr>
          <w:lang w:val="ru-RU"/>
        </w:rPr>
      </w:pPr>
      <w:r w:rsidRPr="002C3D96">
        <w:rPr>
          <w:lang w:val="ru-RU"/>
        </w:rPr>
        <w:t>Адаптации к сухим условиям: Насекомые, обитающие в пустынных и аридных районах, имеют адаптации, которые помогают им выживать в сухой среде. Это может включать в себя способность сохранять влагу, вроде песчаных тараканов, или активную ночную жизнь, чтобы избежать высоких температур днем.</w:t>
      </w:r>
    </w:p>
    <w:p w:rsidR="002C3D96" w:rsidRPr="002C3D96" w:rsidRDefault="002C3D96" w:rsidP="002C3D96">
      <w:pPr>
        <w:numPr>
          <w:ilvl w:val="0"/>
          <w:numId w:val="2"/>
        </w:numPr>
        <w:rPr>
          <w:lang w:val="ru-RU"/>
        </w:rPr>
      </w:pPr>
      <w:r w:rsidRPr="002C3D96">
        <w:rPr>
          <w:lang w:val="ru-RU"/>
        </w:rPr>
        <w:t xml:space="preserve">Адаптации к полету: Многие насекомые специализированы в полете, и у них есть адаптации для этого, включая легкие и мускулатуру, специализированные для движения в воздухе. </w:t>
      </w:r>
      <w:r w:rsidRPr="002C3D96">
        <w:rPr>
          <w:lang w:val="ru-RU"/>
        </w:rPr>
        <w:lastRenderedPageBreak/>
        <w:t>Например, бабочки имеют легкие и изящные крылья, что позволяет им летать для поиска пищи и партнеров.</w:t>
      </w:r>
    </w:p>
    <w:p w:rsidR="002C3D96" w:rsidRPr="002C3D96" w:rsidRDefault="002C3D96" w:rsidP="002C3D96">
      <w:pPr>
        <w:numPr>
          <w:ilvl w:val="0"/>
          <w:numId w:val="2"/>
        </w:numPr>
      </w:pPr>
      <w:r w:rsidRPr="002C3D96">
        <w:rPr>
          <w:lang w:val="ru-RU"/>
        </w:rPr>
        <w:t xml:space="preserve">Адаптации к симбиозу: Многие насекомые развили симбиотические отношения с другими организмами. Например, муравьи-листоеды имеют симбиотические отношения с грибами, которые растут на листьях, собранных муравьями. </w:t>
      </w:r>
      <w:proofErr w:type="spellStart"/>
      <w:r w:rsidRPr="002C3D96">
        <w:t>Это</w:t>
      </w:r>
      <w:proofErr w:type="spellEnd"/>
      <w:r w:rsidRPr="002C3D96">
        <w:t xml:space="preserve"> </w:t>
      </w:r>
      <w:proofErr w:type="spellStart"/>
      <w:r w:rsidRPr="002C3D96">
        <w:t>отношение</w:t>
      </w:r>
      <w:proofErr w:type="spellEnd"/>
      <w:r w:rsidRPr="002C3D96">
        <w:t xml:space="preserve"> </w:t>
      </w:r>
      <w:proofErr w:type="spellStart"/>
      <w:r w:rsidRPr="002C3D96">
        <w:t>позволяет</w:t>
      </w:r>
      <w:proofErr w:type="spellEnd"/>
      <w:r w:rsidRPr="002C3D96">
        <w:t xml:space="preserve"> </w:t>
      </w:r>
      <w:proofErr w:type="spellStart"/>
      <w:r w:rsidRPr="002C3D96">
        <w:t>им</w:t>
      </w:r>
      <w:proofErr w:type="spellEnd"/>
      <w:r w:rsidRPr="002C3D96">
        <w:t xml:space="preserve"> </w:t>
      </w:r>
      <w:proofErr w:type="spellStart"/>
      <w:r w:rsidRPr="002C3D96">
        <w:t>получать</w:t>
      </w:r>
      <w:proofErr w:type="spellEnd"/>
      <w:r w:rsidRPr="002C3D96">
        <w:t xml:space="preserve"> </w:t>
      </w:r>
      <w:proofErr w:type="spellStart"/>
      <w:r w:rsidRPr="002C3D96">
        <w:t>пищу</w:t>
      </w:r>
      <w:proofErr w:type="spellEnd"/>
      <w:r w:rsidRPr="002C3D96">
        <w:t xml:space="preserve"> </w:t>
      </w:r>
      <w:proofErr w:type="spellStart"/>
      <w:r w:rsidRPr="002C3D96">
        <w:t>из</w:t>
      </w:r>
      <w:proofErr w:type="spellEnd"/>
      <w:r w:rsidRPr="002C3D96">
        <w:t xml:space="preserve"> </w:t>
      </w:r>
      <w:proofErr w:type="spellStart"/>
      <w:r w:rsidRPr="002C3D96">
        <w:t>листьев</w:t>
      </w:r>
      <w:proofErr w:type="spellEnd"/>
      <w:r w:rsidRPr="002C3D96">
        <w:t>.</w:t>
      </w:r>
    </w:p>
    <w:p w:rsidR="002C3D96" w:rsidRPr="002C3D96" w:rsidRDefault="002C3D96" w:rsidP="002C3D96">
      <w:pPr>
        <w:pStyle w:val="2"/>
      </w:pPr>
      <w:proofErr w:type="spellStart"/>
      <w:r w:rsidRPr="002C3D96">
        <w:t>Заключение</w:t>
      </w:r>
      <w:proofErr w:type="spellEnd"/>
    </w:p>
    <w:p w:rsidR="002C3D96" w:rsidRPr="002C3D96" w:rsidRDefault="002C3D96" w:rsidP="002C3D96">
      <w:pPr>
        <w:rPr>
          <w:lang w:val="ru-RU"/>
        </w:rPr>
      </w:pPr>
      <w:r w:rsidRPr="002C3D96">
        <w:rPr>
          <w:lang w:val="ru-RU"/>
        </w:rPr>
        <w:t>Насекомые демонстрируют удивительные способности к специализации и адаптации к разным средам обитания. Эти адаптации позволяют им выживать и процветать в самых разнообразных экосистемах на Земле. Изучение адаптаций насекомых помогает нам лучше понимать механизмы эволюции и биологического разнообразия, а также способы сохранения уникальных видов и экосистем, в которых они обитают.</w:t>
      </w:r>
      <w:bookmarkEnd w:id="0"/>
    </w:p>
    <w:sectPr w:rsidR="002C3D96" w:rsidRPr="002C3D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CAA"/>
    <w:multiLevelType w:val="multilevel"/>
    <w:tmpl w:val="1DC2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F4ED1"/>
    <w:multiLevelType w:val="multilevel"/>
    <w:tmpl w:val="C0E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79"/>
    <w:rsid w:val="002C3D96"/>
    <w:rsid w:val="00782A9E"/>
    <w:rsid w:val="00E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A9AB"/>
  <w15:chartTrackingRefBased/>
  <w15:docId w15:val="{96C7B2E0-E619-41C2-8073-2936E240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2023-10-30T18:03:00Z</dcterms:created>
  <dcterms:modified xsi:type="dcterms:W3CDTF">2023-10-30T18:04:00Z</dcterms:modified>
</cp:coreProperties>
</file>