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2A9E" w:rsidRDefault="00253FE4" w:rsidP="00253FE4">
      <w:pPr>
        <w:pStyle w:val="1"/>
        <w:rPr>
          <w:lang w:val="ru-RU"/>
        </w:rPr>
      </w:pPr>
      <w:r w:rsidRPr="00253FE4">
        <w:rPr>
          <w:lang w:val="ru-RU"/>
        </w:rPr>
        <w:t>Экология и поведение животных в условиях городской среды</w:t>
      </w:r>
    </w:p>
    <w:p w:rsidR="00253FE4" w:rsidRPr="00253FE4" w:rsidRDefault="00253FE4" w:rsidP="00253FE4">
      <w:pPr>
        <w:rPr>
          <w:lang w:val="ru-RU"/>
        </w:rPr>
      </w:pPr>
      <w:r w:rsidRPr="00253FE4">
        <w:rPr>
          <w:lang w:val="ru-RU"/>
        </w:rPr>
        <w:t>Современный мир все больше урбанизируется, и городские территории расширяются, занимая значительное пространство нашей планеты. Это оказывает влияние на природные экосистемы и животных, приводя к изменениям в их поведении и адаптации. В данном реферате рассмотрим экологию и поведение животных в условиях городской среды.</w:t>
      </w:r>
    </w:p>
    <w:p w:rsidR="00253FE4" w:rsidRPr="00253FE4" w:rsidRDefault="00253FE4" w:rsidP="00253FE4">
      <w:pPr>
        <w:pStyle w:val="2"/>
      </w:pPr>
      <w:bookmarkStart w:id="0" w:name="_GoBack"/>
      <w:bookmarkEnd w:id="0"/>
      <w:proofErr w:type="spellStart"/>
      <w:r w:rsidRPr="00253FE4">
        <w:t>Экологические</w:t>
      </w:r>
      <w:proofErr w:type="spellEnd"/>
      <w:r w:rsidRPr="00253FE4">
        <w:t xml:space="preserve"> </w:t>
      </w:r>
      <w:proofErr w:type="spellStart"/>
      <w:r w:rsidRPr="00253FE4">
        <w:t>аспекты</w:t>
      </w:r>
      <w:proofErr w:type="spellEnd"/>
      <w:r w:rsidRPr="00253FE4">
        <w:t xml:space="preserve"> </w:t>
      </w:r>
      <w:proofErr w:type="spellStart"/>
      <w:r w:rsidRPr="00253FE4">
        <w:t>городской</w:t>
      </w:r>
      <w:proofErr w:type="spellEnd"/>
      <w:r w:rsidRPr="00253FE4">
        <w:t xml:space="preserve"> </w:t>
      </w:r>
      <w:proofErr w:type="spellStart"/>
      <w:r w:rsidRPr="00253FE4">
        <w:t>среды</w:t>
      </w:r>
      <w:proofErr w:type="spellEnd"/>
    </w:p>
    <w:p w:rsidR="00253FE4" w:rsidRPr="00253FE4" w:rsidRDefault="00253FE4" w:rsidP="00253FE4">
      <w:pPr>
        <w:numPr>
          <w:ilvl w:val="0"/>
          <w:numId w:val="1"/>
        </w:numPr>
        <w:rPr>
          <w:lang w:val="ru-RU"/>
        </w:rPr>
      </w:pPr>
      <w:r w:rsidRPr="00253FE4">
        <w:rPr>
          <w:lang w:val="ru-RU"/>
        </w:rPr>
        <w:t>Изменение среды обитания: Городская среда характеризуется изменением ландшафта и использованием больших площадей для строительства и дорожного движения. Это приводит к разрушению естественных биотопов и созданию искусственных сред обитания.</w:t>
      </w:r>
    </w:p>
    <w:p w:rsidR="00253FE4" w:rsidRPr="00253FE4" w:rsidRDefault="00253FE4" w:rsidP="00253FE4">
      <w:pPr>
        <w:numPr>
          <w:ilvl w:val="0"/>
          <w:numId w:val="1"/>
        </w:numPr>
        <w:rPr>
          <w:lang w:val="ru-RU"/>
        </w:rPr>
      </w:pPr>
      <w:r w:rsidRPr="00253FE4">
        <w:rPr>
          <w:lang w:val="ru-RU"/>
        </w:rPr>
        <w:t>Загрязнение окружающей среды: Города обычно имеют высокий уровень загрязнения воздуха, воды и почвы. Это может негативно сказываться на здоровье животных и качестве их среды обитания.</w:t>
      </w:r>
    </w:p>
    <w:p w:rsidR="00253FE4" w:rsidRPr="00253FE4" w:rsidRDefault="00253FE4" w:rsidP="00253FE4">
      <w:pPr>
        <w:numPr>
          <w:ilvl w:val="0"/>
          <w:numId w:val="1"/>
        </w:numPr>
        <w:rPr>
          <w:lang w:val="ru-RU"/>
        </w:rPr>
      </w:pPr>
      <w:r w:rsidRPr="00253FE4">
        <w:rPr>
          <w:lang w:val="ru-RU"/>
        </w:rPr>
        <w:t>Инфраструктура и развитие: Города предоставляют новые возможности для животных, такие как доступ к пище и укрытию, но также представляют опасности, такие как автомобили и здания.</w:t>
      </w:r>
    </w:p>
    <w:p w:rsidR="00253FE4" w:rsidRPr="00253FE4" w:rsidRDefault="00253FE4" w:rsidP="00253FE4">
      <w:pPr>
        <w:pStyle w:val="2"/>
        <w:rPr>
          <w:lang w:val="ru-RU"/>
        </w:rPr>
      </w:pPr>
      <w:r w:rsidRPr="00253FE4">
        <w:rPr>
          <w:lang w:val="ru-RU"/>
        </w:rPr>
        <w:t>Поведение животных в городской среде</w:t>
      </w:r>
    </w:p>
    <w:p w:rsidR="00253FE4" w:rsidRPr="00253FE4" w:rsidRDefault="00253FE4" w:rsidP="00253FE4">
      <w:pPr>
        <w:numPr>
          <w:ilvl w:val="0"/>
          <w:numId w:val="2"/>
        </w:numPr>
        <w:rPr>
          <w:lang w:val="ru-RU"/>
        </w:rPr>
      </w:pPr>
      <w:r w:rsidRPr="00253FE4">
        <w:rPr>
          <w:lang w:val="ru-RU"/>
        </w:rPr>
        <w:t>Приспособление к городской жизни: Некоторые виды животных способны адаптироваться к условиям городской среды. Например, городские голуби, скунсы и еноты могут успешно выживать в городах и находить пищу в мусорных баках.</w:t>
      </w:r>
    </w:p>
    <w:p w:rsidR="00253FE4" w:rsidRPr="00253FE4" w:rsidRDefault="00253FE4" w:rsidP="00253FE4">
      <w:pPr>
        <w:numPr>
          <w:ilvl w:val="0"/>
          <w:numId w:val="2"/>
        </w:numPr>
        <w:rPr>
          <w:lang w:val="ru-RU"/>
        </w:rPr>
      </w:pPr>
      <w:r w:rsidRPr="00253FE4">
        <w:rPr>
          <w:lang w:val="ru-RU"/>
        </w:rPr>
        <w:t>Изменение биологических ритмов: Городская среда может изменять биологические ритмы животных. Например, световое загрязнение может повлиять на сон животных и их активность ночью.</w:t>
      </w:r>
    </w:p>
    <w:p w:rsidR="00253FE4" w:rsidRPr="00253FE4" w:rsidRDefault="00253FE4" w:rsidP="00253FE4">
      <w:pPr>
        <w:numPr>
          <w:ilvl w:val="0"/>
          <w:numId w:val="2"/>
        </w:numPr>
        <w:rPr>
          <w:lang w:val="ru-RU"/>
        </w:rPr>
      </w:pPr>
      <w:r w:rsidRPr="00253FE4">
        <w:rPr>
          <w:lang w:val="ru-RU"/>
        </w:rPr>
        <w:t>Конфликты с человеком: Встречи животных и людей в городах могут привести к конфликтам. Например, олени и медведи могут попадать на дороги и сталкиваться с автомобилями.</w:t>
      </w:r>
    </w:p>
    <w:p w:rsidR="00253FE4" w:rsidRPr="00253FE4" w:rsidRDefault="00253FE4" w:rsidP="00253FE4">
      <w:pPr>
        <w:pStyle w:val="2"/>
        <w:rPr>
          <w:lang w:val="ru-RU"/>
        </w:rPr>
      </w:pPr>
      <w:r w:rsidRPr="00253FE4">
        <w:rPr>
          <w:lang w:val="ru-RU"/>
        </w:rPr>
        <w:t>Значение исследований экологии городских экосистем</w:t>
      </w:r>
    </w:p>
    <w:p w:rsidR="00253FE4" w:rsidRPr="00253FE4" w:rsidRDefault="00253FE4" w:rsidP="00253FE4">
      <w:pPr>
        <w:numPr>
          <w:ilvl w:val="0"/>
          <w:numId w:val="3"/>
        </w:numPr>
        <w:rPr>
          <w:lang w:val="ru-RU"/>
        </w:rPr>
      </w:pPr>
      <w:r w:rsidRPr="00253FE4">
        <w:rPr>
          <w:lang w:val="ru-RU"/>
        </w:rPr>
        <w:t>Сохранение биоразнообразия: Изучение экологии городских экосистем помогает определить, какие виды способны выживать в городах и какие нуждаются в дополнительной защите.</w:t>
      </w:r>
    </w:p>
    <w:p w:rsidR="00253FE4" w:rsidRPr="00253FE4" w:rsidRDefault="00253FE4" w:rsidP="00253FE4">
      <w:pPr>
        <w:numPr>
          <w:ilvl w:val="0"/>
          <w:numId w:val="3"/>
        </w:numPr>
        <w:rPr>
          <w:lang w:val="ru-RU"/>
        </w:rPr>
      </w:pPr>
      <w:r w:rsidRPr="00253FE4">
        <w:rPr>
          <w:lang w:val="ru-RU"/>
        </w:rPr>
        <w:t>Управление городской средой: Результаты исследований городских экосистем могут быть использованы для улучшения управления городской средой с целью снижения отрицательных воздействий на животных и сохранения биоразнообразия.</w:t>
      </w:r>
    </w:p>
    <w:p w:rsidR="00253FE4" w:rsidRPr="00253FE4" w:rsidRDefault="00253FE4" w:rsidP="00253FE4">
      <w:pPr>
        <w:numPr>
          <w:ilvl w:val="0"/>
          <w:numId w:val="3"/>
        </w:numPr>
        <w:rPr>
          <w:lang w:val="ru-RU"/>
        </w:rPr>
      </w:pPr>
      <w:r w:rsidRPr="00253FE4">
        <w:rPr>
          <w:lang w:val="ru-RU"/>
        </w:rPr>
        <w:t>Освещение проблем городской экологии: Исследования в области экологии городской среды могут поднимать важные вопросы о взаимодействии человека и природы в городах, что способствует осознанию проблем и разработке более устойчивых практик.</w:t>
      </w:r>
    </w:p>
    <w:p w:rsidR="00253FE4" w:rsidRPr="00253FE4" w:rsidRDefault="00253FE4" w:rsidP="00253FE4">
      <w:pPr>
        <w:pStyle w:val="2"/>
        <w:rPr>
          <w:lang w:val="ru-RU"/>
        </w:rPr>
      </w:pPr>
      <w:r w:rsidRPr="00253FE4">
        <w:rPr>
          <w:lang w:val="ru-RU"/>
        </w:rPr>
        <w:t>Заключение</w:t>
      </w:r>
    </w:p>
    <w:p w:rsidR="00253FE4" w:rsidRPr="00253FE4" w:rsidRDefault="00253FE4" w:rsidP="00253FE4">
      <w:pPr>
        <w:rPr>
          <w:lang w:val="ru-RU"/>
        </w:rPr>
      </w:pPr>
      <w:r w:rsidRPr="00253FE4">
        <w:rPr>
          <w:lang w:val="ru-RU"/>
        </w:rPr>
        <w:t>Экология и поведение животных в условиях городской среды представляют сложную и важную тему для исследований. Города становятся все более значимыми факторами в изменении природных экосистем, и понимание этой динамики помогает разработать стратегии сохранения биоразнообразия и обеспечить устойчивость экосистем в будущем.</w:t>
      </w:r>
    </w:p>
    <w:sectPr w:rsidR="00253FE4" w:rsidRPr="00253FE4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6D77FE"/>
    <w:multiLevelType w:val="multilevel"/>
    <w:tmpl w:val="4F062F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4CB6E12"/>
    <w:multiLevelType w:val="multilevel"/>
    <w:tmpl w:val="E98051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D5D24FD"/>
    <w:multiLevelType w:val="multilevel"/>
    <w:tmpl w:val="5E78A2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028"/>
    <w:rsid w:val="00253FE4"/>
    <w:rsid w:val="00782A9E"/>
    <w:rsid w:val="00A94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863685"/>
  <w15:chartTrackingRefBased/>
  <w15:docId w15:val="{FCB2F502-D148-4495-A015-CEDC65665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53FE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253FE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53FE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3FE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253F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253FE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420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394</Words>
  <Characters>2246</Characters>
  <Application>Microsoft Office Word</Application>
  <DocSecurity>0</DocSecurity>
  <Lines>18</Lines>
  <Paragraphs>5</Paragraphs>
  <ScaleCrop>false</ScaleCrop>
  <Company>SPecialiST RePack</Company>
  <LinksUpToDate>false</LinksUpToDate>
  <CharactersWithSpaces>2635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2023-10-30T18:35:00Z</dcterms:created>
  <dcterms:modified xsi:type="dcterms:W3CDTF">2023-10-30T18:36:00Z</dcterms:modified>
</cp:coreProperties>
</file>