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22" w:rsidRDefault="00E72436" w:rsidP="00E72436">
      <w:pPr>
        <w:pStyle w:val="1"/>
        <w:jc w:val="center"/>
      </w:pPr>
      <w:r w:rsidRPr="00E72436">
        <w:t>Прибыльность инвестирования в недвижимость</w:t>
      </w:r>
    </w:p>
    <w:p w:rsidR="00E72436" w:rsidRDefault="00E72436" w:rsidP="00E72436"/>
    <w:p w:rsidR="00E72436" w:rsidRDefault="00E72436" w:rsidP="00E72436">
      <w:bookmarkStart w:id="0" w:name="_GoBack"/>
      <w:r>
        <w:t>Инвестирование в недвижимость является одним из наиболее популярных способов вложения средств среди инвесторов по всему миру. Эта популярность обусловлена рядом привлекательных факторов, среди которых важнейшей является прибыльность таких инвестиций. В данном реферате мы рассмотрим факторы, которые делают инвестирование в недвижим</w:t>
      </w:r>
      <w:r>
        <w:t>ость прибыльным видом вложений.</w:t>
      </w:r>
    </w:p>
    <w:p w:rsidR="00E72436" w:rsidRDefault="00E72436" w:rsidP="00E72436">
      <w:r>
        <w:t xml:space="preserve">Первым и, возможно, наиболее значимым фактором прибыльности инвестирования в недвижимость является рост стоимости недвижимости с течением времени. Исторический опыт показывает, что цены на недвижимость обычно увеличиваются со временем, что делает это вложение долгосрочно прибыльным. Инвесторы, приобретая недвижимость, могут ожидать получить прибыль от </w:t>
      </w:r>
      <w:r>
        <w:t>её роста в стоимости в будущем.</w:t>
      </w:r>
    </w:p>
    <w:p w:rsidR="00E72436" w:rsidRDefault="00E72436" w:rsidP="00E72436">
      <w:r>
        <w:t>Кроме того, инвестирование в недвижимость обеспечивает стабильный источник дохода в виде арендных платежей. Если недвижимость сдаётся в аренду, это может приносить регулярные поступления денег, что делает инвестиции в недвижимость привлекательными для инвест</w:t>
      </w:r>
      <w:r>
        <w:t>оров, ищущих стабильные доходы.</w:t>
      </w:r>
    </w:p>
    <w:p w:rsidR="00E72436" w:rsidRDefault="00E72436" w:rsidP="00E72436">
      <w:r>
        <w:t>Ещё одним фактором, способствующим прибыльности инвестирования в недвижимость, является возможность налоговых льгот. Во многих странах существуют налоговые вычеты и льготы для инвесторов, владеющих недвижимостью, что может значительно снижать налоговую нагрузку и уве</w:t>
      </w:r>
      <w:r>
        <w:t>личивать доходность инвестиций.</w:t>
      </w:r>
    </w:p>
    <w:p w:rsidR="00E72436" w:rsidRDefault="00E72436" w:rsidP="00E72436">
      <w:r>
        <w:t>Кроме того, инвестиции в недвижимость позволяют диверсифицировать инвестиционный портфель. Это значит, что инвесторы могут распределить свои средства между разными видами активов, включая недвижимость, что снижает риски и повышает стабильность инвестиций.</w:t>
      </w:r>
    </w:p>
    <w:p w:rsidR="00E72436" w:rsidRDefault="00E72436" w:rsidP="00E72436">
      <w:r>
        <w:t>Кроме перечисленных факторов, следует отметить и другие преимущества инвестирования в недвижимость. Одним из них является возможность использования кредитного финансирования. Инвесторы могут взять кредит для приобретения недвижимости, используя её саму как залог, что позволяет увеличить свои инвестиции и увел</w:t>
      </w:r>
      <w:r>
        <w:t>ичить потенциальную доходность.</w:t>
      </w:r>
    </w:p>
    <w:p w:rsidR="00E72436" w:rsidRDefault="00E72436" w:rsidP="00E72436">
      <w:r>
        <w:t>Также инвестирование в недвижимость обладает инфляционной защитой. Поскольку цены на недвижимость обычно растут со временем, это помогает сохранять и увеличивать реальную стоимость инвестиций, ко</w:t>
      </w:r>
      <w:r>
        <w:t>мпенсируя воздействие инфляции.</w:t>
      </w:r>
    </w:p>
    <w:p w:rsidR="00E72436" w:rsidRDefault="00E72436" w:rsidP="00E72436">
      <w:r>
        <w:t xml:space="preserve">Необходимо также учитывать ликвидность инвестиций в недвижимость. Недвижимость является долгосрочным активом, и продажа её может занять некоторое время. Однако, в случае необходимости, недвижимость может быть обменяна на другие активы или продана, </w:t>
      </w:r>
      <w:r>
        <w:t>обеспечивая доступ к средствам.</w:t>
      </w:r>
    </w:p>
    <w:p w:rsidR="00E72436" w:rsidRDefault="00E72436" w:rsidP="00E72436">
      <w:r>
        <w:t>Несмотря на все преимущества, инвестиции в недвижимость также несут риски, связанные с рыночными колебаниями и управлением имуществом. Поэтому перед принятием решения об инвестировании в недвижимость важно провести тщ</w:t>
      </w:r>
      <w:r>
        <w:t>ательный анализ и планирование.</w:t>
      </w:r>
    </w:p>
    <w:p w:rsidR="00E72436" w:rsidRDefault="00E72436" w:rsidP="00E72436">
      <w:r>
        <w:t>В итоге, инвестирование в недвижимость представляет собой привлекательный и прибыльный вид вложений, обладающий рядом преимуществ, включая потенциал для роста стоимости, стабильные арендные доходы, налоговые льготы и диверсификацию портфеля. Тем не менее, инвесторы должны быть готовы к тщательному анализу и управлению своими инвестициями, чтобы минимизировать риски и максимизировать прибыльность.</w:t>
      </w:r>
    </w:p>
    <w:p w:rsidR="00E72436" w:rsidRPr="00E72436" w:rsidRDefault="00E72436" w:rsidP="00E72436">
      <w:r>
        <w:lastRenderedPageBreak/>
        <w:t>В заключение, инвестирование в недвижимость имеет ряд факторов, которые делают его прибыльным видом вложений. Рост стоимости недвижимости, регулярные арендные доходы, налоговые льготы и возможность диверсификации портфеля делают недвижимость привлекательным выбором для инвесторов, стремящихся увеличить свой капитал и обеспечить финансовую стабильность в долгосрочной перспективе.</w:t>
      </w:r>
      <w:bookmarkEnd w:id="0"/>
    </w:p>
    <w:sectPr w:rsidR="00E72436" w:rsidRPr="00E7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2"/>
    <w:rsid w:val="00757822"/>
    <w:rsid w:val="00E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4670"/>
  <w15:chartTrackingRefBased/>
  <w15:docId w15:val="{708F0083-DD98-45C1-9AB3-69231BF7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2023-10-31T10:01:00Z</dcterms:created>
  <dcterms:modified xsi:type="dcterms:W3CDTF">2023-10-31T10:02:00Z</dcterms:modified>
</cp:coreProperties>
</file>