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8A4B3F" w:rsidP="008A4B3F">
      <w:pPr>
        <w:pStyle w:val="1"/>
        <w:rPr>
          <w:lang w:val="ru-RU"/>
        </w:rPr>
      </w:pPr>
      <w:r w:rsidRPr="008A4B3F">
        <w:rPr>
          <w:lang w:val="ru-RU"/>
        </w:rPr>
        <w:t>Экологические аспекты взаимодействия животных с грибами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Грибы играют важную роль в экосистемах, участвуя в процессах разложения органических веществ и обеспечивая питательными веществами растения и животных. Животные, в свою очередь, взаимодействуют с грибами различными способами, включая питание ими, использование их в качестве убежища, а также участие в их распространении. Этот реферат рассматривает экологические аспекты взаимодействия животных с грибами, а также их влияние на экосистемы.</w:t>
      </w:r>
    </w:p>
    <w:p w:rsidR="008A4B3F" w:rsidRPr="008A4B3F" w:rsidRDefault="008A4B3F" w:rsidP="008A4B3F">
      <w:pPr>
        <w:pStyle w:val="2"/>
        <w:rPr>
          <w:lang w:val="ru-RU"/>
        </w:rPr>
      </w:pPr>
      <w:r w:rsidRPr="008A4B3F">
        <w:rPr>
          <w:lang w:val="ru-RU"/>
        </w:rPr>
        <w:t>Питание гр</w:t>
      </w:r>
      <w:bookmarkStart w:id="0" w:name="_GoBack"/>
      <w:bookmarkEnd w:id="0"/>
      <w:r w:rsidRPr="008A4B3F">
        <w:rPr>
          <w:lang w:val="ru-RU"/>
        </w:rPr>
        <w:t>ибами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Многие виды животных питаются грибами. Например, некоторые виды млекопитающих, такие как кабаны и медведи, активно ищут и поедают грибы. Они используют свой острый нюх, чтобы обнаружить грибы под слоем листьев или почвы. Некоторые виды насекомых также специализируются на питании грибами, в том числе личинками некоторых видов жуков.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Важность грибов в рационе этих животных обусловлена их богатым содержанием белков, витаминов и минералов. Однако не все грибы съедобны, и некоторые из них могут быть ядовитыми для животных и человека. Животные, которые питаются грибами, обычно обладают знаниями о том, какие грибы безопасны для употребления, и избегают тех, которые могут быть ядовитыми.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Взаимодействие с грибами в процессе распространения спор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Животные играют ключевую роль в распространении спор грибов. Некоторые грибы производят плодовые тела с запахами и цветами, привлекающими животных. Поедая эти плодовые тела, животные помогают распространять споры грибов на большие расстояния, способствуя их размножению и распространению.</w:t>
      </w:r>
    </w:p>
    <w:p w:rsidR="008A4B3F" w:rsidRPr="008A4B3F" w:rsidRDefault="008A4B3F" w:rsidP="008A4B3F">
      <w:pPr>
        <w:pStyle w:val="2"/>
        <w:rPr>
          <w:lang w:val="ru-RU"/>
        </w:rPr>
      </w:pPr>
      <w:r w:rsidRPr="008A4B3F">
        <w:rPr>
          <w:lang w:val="ru-RU"/>
        </w:rPr>
        <w:t xml:space="preserve">Симбиоз и </w:t>
      </w:r>
      <w:proofErr w:type="spellStart"/>
      <w:r w:rsidRPr="008A4B3F">
        <w:rPr>
          <w:lang w:val="ru-RU"/>
        </w:rPr>
        <w:t>взаимовыгода</w:t>
      </w:r>
      <w:proofErr w:type="spellEnd"/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Существуют примеры симбиотических отношений между животными и грибами, при которых обе стороны извлекают выгоду. Например, термиты и некоторые виды муравьев выращивают грибы в своих гнездах, предоставляя им пищу и убежище. Взамен грибы перерабатывают растительные волокна, делая их более усвояемыми для насекомых.</w:t>
      </w:r>
    </w:p>
    <w:p w:rsidR="008A4B3F" w:rsidRPr="008A4B3F" w:rsidRDefault="008A4B3F" w:rsidP="008A4B3F">
      <w:pPr>
        <w:pStyle w:val="2"/>
        <w:rPr>
          <w:lang w:val="ru-RU"/>
        </w:rPr>
      </w:pPr>
      <w:r w:rsidRPr="008A4B3F">
        <w:rPr>
          <w:lang w:val="ru-RU"/>
        </w:rPr>
        <w:t>Угрозы и защита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>Несмотря на важность взаимодействия животных с грибами, существуют угрозы, такие как утрата среды обитания, загрязнение и изменение климата, которые могут нарушить эти отношения и оказать негативное воздействие на экосистемы. Сохранение среды обитания и мониторинг состояния популяций животных и грибов имеют решающее значение для поддержания баланса в этих взаимоотношениях и сохранения биоразнообразия.</w:t>
      </w:r>
    </w:p>
    <w:p w:rsidR="008A4B3F" w:rsidRPr="008A4B3F" w:rsidRDefault="008A4B3F" w:rsidP="008A4B3F">
      <w:pPr>
        <w:pStyle w:val="2"/>
        <w:rPr>
          <w:lang w:val="ru-RU"/>
        </w:rPr>
      </w:pPr>
      <w:r w:rsidRPr="008A4B3F">
        <w:rPr>
          <w:lang w:val="ru-RU"/>
        </w:rPr>
        <w:t>Заключение</w:t>
      </w:r>
    </w:p>
    <w:p w:rsidR="008A4B3F" w:rsidRPr="008A4B3F" w:rsidRDefault="008A4B3F" w:rsidP="008A4B3F">
      <w:pPr>
        <w:rPr>
          <w:lang w:val="ru-RU"/>
        </w:rPr>
      </w:pPr>
      <w:r w:rsidRPr="008A4B3F">
        <w:rPr>
          <w:lang w:val="ru-RU"/>
        </w:rPr>
        <w:t xml:space="preserve">Взаимодействие животных с грибами является важной частью экосистем, способствующей разложению органических веществ, распространению грибов и поддержанию биоразнообразия. Животные питаются грибами, распространяют их споры и вступают в симбиотические отношения, извлекая взаимные выгоды. Однако существующие угрозы требуют внимания и </w:t>
      </w:r>
      <w:proofErr w:type="gramStart"/>
      <w:r w:rsidRPr="008A4B3F">
        <w:rPr>
          <w:lang w:val="ru-RU"/>
        </w:rPr>
        <w:t>действий для сохранения этих важных взаимоотношений</w:t>
      </w:r>
      <w:proofErr w:type="gramEnd"/>
      <w:r w:rsidRPr="008A4B3F">
        <w:rPr>
          <w:lang w:val="ru-RU"/>
        </w:rPr>
        <w:t xml:space="preserve"> и поддержания здоровья экосистем.</w:t>
      </w:r>
    </w:p>
    <w:sectPr w:rsidR="008A4B3F" w:rsidRPr="008A4B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02"/>
    <w:rsid w:val="00354A02"/>
    <w:rsid w:val="008A4B3F"/>
    <w:rsid w:val="008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BD81"/>
  <w15:chartTrackingRefBased/>
  <w15:docId w15:val="{A6FAC346-1F85-4A59-8731-6635F333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4B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4B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2023-10-31T17:54:00Z</dcterms:created>
  <dcterms:modified xsi:type="dcterms:W3CDTF">2023-10-31T17:55:00Z</dcterms:modified>
</cp:coreProperties>
</file>