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275" w:rsidRDefault="00F21668" w:rsidP="00F21668">
      <w:pPr>
        <w:pStyle w:val="1"/>
        <w:jc w:val="center"/>
      </w:pPr>
      <w:r w:rsidRPr="00F21668">
        <w:t>Влияние инноваций на глобальную экономику</w:t>
      </w:r>
    </w:p>
    <w:p w:rsidR="00F21668" w:rsidRDefault="00F21668" w:rsidP="00F21668"/>
    <w:p w:rsidR="00F21668" w:rsidRDefault="00F21668" w:rsidP="00F21668">
      <w:bookmarkStart w:id="0" w:name="_GoBack"/>
      <w:r>
        <w:t>Инновации оказывают значительное влияние на глобальную экономику, формируя основу для роста и конкурентоспособности различных стран и регионов. Они представляют собой ключевой фактор для увеличения производительности, создания новых рынков и обогащения чел</w:t>
      </w:r>
      <w:r>
        <w:t>овеческого капитала.</w:t>
      </w:r>
    </w:p>
    <w:p w:rsidR="00F21668" w:rsidRDefault="00F21668" w:rsidP="00F21668">
      <w:r>
        <w:t>Инновации способствуют улучшению качества жизни и удовлетворению потребностей населения, посредством создания новых продуктов и услуг, которые удовлетворяют современные запросы. Технологические инновации, такие как разработка новых медицинских технологий, чистых источников энергии и информационных технологий, способствуют улучшению здравоохранения, снижению загрязнения окружающей среды и увел</w:t>
      </w:r>
      <w:r>
        <w:t>ичению доступности образования.</w:t>
      </w:r>
    </w:p>
    <w:p w:rsidR="00F21668" w:rsidRDefault="00F21668" w:rsidP="00F21668">
      <w:r>
        <w:t xml:space="preserve">Инновации также играют важную роль в создании новых рабочих мест и стимулировании экономического роста. Появление новых отраслей и компаний, связанных с инновациями, способствует увеличению производства и расширению рынков, что в свою </w:t>
      </w:r>
      <w:r>
        <w:t>очередь способствует росту ВВП.</w:t>
      </w:r>
    </w:p>
    <w:p w:rsidR="00F21668" w:rsidRDefault="00F21668" w:rsidP="00F21668">
      <w:r>
        <w:t>Глобальная экономика становится все более взаимосвязанной и инновации играют роль "двигателя" этой взаимосвязи. Международное сотрудничество в области научных исследований и технологических разработок способствует обмену знаний и опыта, что может привести к более быстрому внедрению новых т</w:t>
      </w:r>
      <w:r>
        <w:t>ехнологий на глобальном уровне.</w:t>
      </w:r>
    </w:p>
    <w:p w:rsidR="00F21668" w:rsidRDefault="00F21668" w:rsidP="00F21668">
      <w:r>
        <w:t>Однако важно отметить, что инновации также создают вызовы и неравенства. Не все страны и регионы имеют равный доступ к ресурсам и возможностям для развития инноваций. Это может привести к углублению глобальных неравенств в экономике и доступе к современным техн</w:t>
      </w:r>
      <w:r>
        <w:t>ологиям.</w:t>
      </w:r>
    </w:p>
    <w:p w:rsidR="00F21668" w:rsidRDefault="00F21668" w:rsidP="00F21668">
      <w:r>
        <w:t>В целом, инновации имеют огромное влияние на глобальную экономику, формируя ее структуру и динамику. Они способствуют развитию, росту и улучшению качества жизни в разных частях мира, но также требуют внимания к вопросам равенства и доступности для всех участников глобальной экономической системы.</w:t>
      </w:r>
    </w:p>
    <w:p w:rsidR="00F21668" w:rsidRDefault="00F21668" w:rsidP="00F21668">
      <w:r>
        <w:t>Инновации оказываются ключевым фактором в устойчивом развитии мировой экономики. Они способствуют решению сложных глобальных проблем, таких как изменение климата, уменьшение бедности и улучшение качества жизни. Новые технологии и инновационные решения могут значительно повысить эффективность использования ресурсов и снизить негативное в</w:t>
      </w:r>
      <w:r>
        <w:t>оздействие на окружающую среду.</w:t>
      </w:r>
    </w:p>
    <w:p w:rsidR="00F21668" w:rsidRDefault="00F21668" w:rsidP="00F21668">
      <w:r>
        <w:t xml:space="preserve">Инновации также могут стимулировать международную торговлю и инвестиции. Страны, способные разрабатывать и внедрять новые технологии, могут привлекать иностранные инвесторы и развивать собственные экспортные рынки. Это способствует созданию </w:t>
      </w:r>
      <w:r>
        <w:t>рабочих мест и росту экономики.</w:t>
      </w:r>
    </w:p>
    <w:p w:rsidR="00F21668" w:rsidRDefault="00F21668" w:rsidP="00F21668">
      <w:r>
        <w:t xml:space="preserve">Важно отметить, что инновации могут преобразовывать даже традиционные отрасли и секторы. Процессы автоматизации и </w:t>
      </w:r>
      <w:proofErr w:type="spellStart"/>
      <w:r>
        <w:t>цифровизации</w:t>
      </w:r>
      <w:proofErr w:type="spellEnd"/>
      <w:r>
        <w:t xml:space="preserve"> меняют способы производства и оказания услуг, что может увеличивать производител</w:t>
      </w:r>
      <w:r>
        <w:t>ьность и конкурентоспособность.</w:t>
      </w:r>
    </w:p>
    <w:p w:rsidR="00F21668" w:rsidRDefault="00F21668" w:rsidP="00F21668">
      <w:r>
        <w:t>Однако для полного раскрытия потенциала инноваций необходимы соответствующие инфраструктура и образование. Поддержка научных исследований и образовательных программ способствует развитию человеческого капитала и созданию устойчивой базы для инноваций.</w:t>
      </w:r>
    </w:p>
    <w:p w:rsidR="00F21668" w:rsidRPr="00F21668" w:rsidRDefault="00F21668" w:rsidP="00F21668">
      <w:r>
        <w:lastRenderedPageBreak/>
        <w:t>В заключение, инновации имеют огромное влияние на глобальную экономику, формируя ее будущее и направление развития. Они представляют собой движущую силу, которая изменяет мир, делая его более современным, устойчивым и доступным для всех. Вера в силу инноваций и их постоянное развитие остаются ключевыми факторами для успешного развития мировой экономики.</w:t>
      </w:r>
      <w:bookmarkEnd w:id="0"/>
    </w:p>
    <w:sectPr w:rsidR="00F21668" w:rsidRPr="00F21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75"/>
    <w:rsid w:val="00017275"/>
    <w:rsid w:val="00F2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14F1"/>
  <w15:chartTrackingRefBased/>
  <w15:docId w15:val="{2EC18330-63EA-4944-BBBD-EB464C41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16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6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2023-11-01T03:56:00Z</dcterms:created>
  <dcterms:modified xsi:type="dcterms:W3CDTF">2023-11-01T03:56:00Z</dcterms:modified>
</cp:coreProperties>
</file>