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DA" w:rsidRDefault="00F02ABE" w:rsidP="00F02ABE">
      <w:pPr>
        <w:pStyle w:val="1"/>
        <w:jc w:val="center"/>
      </w:pPr>
      <w:r w:rsidRPr="00F02ABE">
        <w:t>Роль инноваций в развитии культуры и искусства</w:t>
      </w:r>
    </w:p>
    <w:p w:rsidR="00F02ABE" w:rsidRDefault="00F02ABE" w:rsidP="00F02ABE"/>
    <w:p w:rsidR="00F02ABE" w:rsidRDefault="00F02ABE" w:rsidP="00F02ABE">
      <w:bookmarkStart w:id="0" w:name="_GoBack"/>
      <w:r>
        <w:t>Инновации имеют огромное значение в развитии культуры и искусства, они способствуют трансформации и обогащению этих сфер деятельности, а также усилению воздействия на общество. Культура и искусство всегда были отражением времени и места, но с развитием технологий и появлением новых инновационных подходов они стали более динамичными и до</w:t>
      </w:r>
      <w:r>
        <w:t>ступными для широкой аудитории.</w:t>
      </w:r>
    </w:p>
    <w:p w:rsidR="00F02ABE" w:rsidRDefault="00F02ABE" w:rsidP="00F02ABE">
      <w:r>
        <w:t>Одной из важных областей, где инновации играют ключевую роль, является цифровые искусства и медиа. С появлением компьютерных графики, виртуальной реальности и интерактивных медиа, художники получили новые возможности для самовыражения и взаимодействия с публикой. Виртуальные выставки, онлайн-проекты и мультимедийные инсталляции позволяют создавать уникальные искусственные миры и переносить зрител</w:t>
      </w:r>
      <w:r>
        <w:t>ей в новые измерения искусства.</w:t>
      </w:r>
    </w:p>
    <w:p w:rsidR="00F02ABE" w:rsidRDefault="00F02ABE" w:rsidP="00F02ABE">
      <w:r>
        <w:t xml:space="preserve">Музыка и звуковое искусство также подверглись значительным изменениям благодаря инновациям в области звукозаписи и цифровой обработки звука. Электронная музыка, синтезаторы, программное обеспечение для звуковой обработки и создания музыки сделали возможным эксперименты с звуком </w:t>
      </w:r>
      <w:r>
        <w:t>и создание новых жанров музыки.</w:t>
      </w:r>
    </w:p>
    <w:p w:rsidR="00F02ABE" w:rsidRDefault="00F02ABE" w:rsidP="00F02ABE">
      <w:r>
        <w:t>Инновации в области кино и видео производства также оказывают существенное воздействие на культуру и искусство. С развитием технологий съемки и монтажа, а также распространения видеоматериалов в интернете, фильмы и видеоролики стали мощным инструментом для коммуникации и выражения идей. Современные кинематографические технологии, такие как компьютерная графика и спецэффекты, позволяют создавать фильмы, которые ранее к</w:t>
      </w:r>
      <w:r>
        <w:t>азались невозможными.</w:t>
      </w:r>
    </w:p>
    <w:p w:rsidR="00F02ABE" w:rsidRDefault="00F02ABE" w:rsidP="00F02ABE">
      <w:r>
        <w:t>Инновации в области дизайна и архитектуры также оказывают влияние на культуру. Новые материалы, методы строительства и дизайнерские решения делают здания и городскую среду более функциональными и креативными. Архитекторы и дизайнеры используют инновации для создания уникальных и интерактивных архитектурных объектов</w:t>
      </w:r>
      <w:r>
        <w:t>, и инсталляций.</w:t>
      </w:r>
    </w:p>
    <w:p w:rsidR="00F02ABE" w:rsidRDefault="00F02ABE" w:rsidP="00F02ABE">
      <w:r>
        <w:t xml:space="preserve">Инновации в области образования и доступности искусства также способствуют распространению культуры. Онлайн-курсы, </w:t>
      </w:r>
      <w:proofErr w:type="spellStart"/>
      <w:r>
        <w:t>вебинары</w:t>
      </w:r>
      <w:proofErr w:type="spellEnd"/>
      <w:r>
        <w:t xml:space="preserve"> и цифровые платформы для обмена искусством позволяют более широкой аудитории получить доступ к образованию и творчеству. Эти инновации снижают барьеры и делают культуру и искусство более доступными для всех.</w:t>
      </w:r>
    </w:p>
    <w:p w:rsidR="00F02ABE" w:rsidRDefault="00F02ABE" w:rsidP="00F02ABE">
      <w:r>
        <w:t>Важно продолжать поддерживать и инвестировать в инновации в сфере культуры и искусства, так как они способствуют культурному разнообразию и обогащению нашей жизни. Современные технологии и инновационные подходы позволяют создавать уникальные художественные произведения, развивать новые искусственные направления и формы выражения, а также улучшать доступность культурных событий и иску</w:t>
      </w:r>
      <w:r>
        <w:t>сства для всех слоев населения.</w:t>
      </w:r>
    </w:p>
    <w:p w:rsidR="00F02ABE" w:rsidRDefault="00F02ABE" w:rsidP="00F02ABE">
      <w:r>
        <w:t xml:space="preserve">Инновации в культурной сфере также способствуют сохранению культурного наследия и исторических артефактов. Технологии сканирования, виртуальной реальности и интерактивных музейных выставок позволяют сохранять и передавать наследие прошлого поколениям, делая его более доступным и </w:t>
      </w:r>
      <w:r>
        <w:t>понятным для современных людей.</w:t>
      </w:r>
    </w:p>
    <w:p w:rsidR="00F02ABE" w:rsidRDefault="00F02ABE" w:rsidP="00F02ABE">
      <w:r>
        <w:t xml:space="preserve">Кроме того, инновации в культурной сфере способствуют созданию новых моделей бизнеса и экономической устойчивости для художников и культурных институтов. Онлайн-платформы для продажи искусства, </w:t>
      </w:r>
      <w:proofErr w:type="spellStart"/>
      <w:r>
        <w:t>краудфандинг</w:t>
      </w:r>
      <w:proofErr w:type="spellEnd"/>
      <w:r>
        <w:t xml:space="preserve"> и подписка на контент открывают новые возможности для финансирования и распространения культурных продуктов.</w:t>
      </w:r>
    </w:p>
    <w:p w:rsidR="00F02ABE" w:rsidRDefault="00F02ABE" w:rsidP="00F02ABE">
      <w:r>
        <w:lastRenderedPageBreak/>
        <w:t>Наконец, инновации в культурной сфере способствуют культурному обмену и диалогу между различными культурами и нациями. Они помогают разрушать границы и создавать понимание и уважение к культурным различиям. В итоге, инновации играют важную роль в обогащении искусства и культуры, делая их более динамичными и актуальными для современного общества.</w:t>
      </w:r>
    </w:p>
    <w:p w:rsidR="00F02ABE" w:rsidRPr="00F02ABE" w:rsidRDefault="00F02ABE" w:rsidP="00F02ABE">
      <w:r>
        <w:t>В заключение, инновации имеют глубокое воздействие на развитие культуры и искусства, расширяя возможности художников, музыкантов, кинематографистов, дизайнеров и других творческих личностей. Они усиливают влияние культуры на общество, расширяют доступность искусства и обогащают ку</w:t>
      </w:r>
      <w:r>
        <w:t>льтурное наследие человечества.</w:t>
      </w:r>
      <w:bookmarkEnd w:id="0"/>
    </w:p>
    <w:sectPr w:rsidR="00F02ABE" w:rsidRPr="00F0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DA"/>
    <w:rsid w:val="00E061DA"/>
    <w:rsid w:val="00F0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45DE"/>
  <w15:chartTrackingRefBased/>
  <w15:docId w15:val="{44A7880D-0BB0-4FA5-AD89-6E41E66C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2023-11-01T04:33:00Z</dcterms:created>
  <dcterms:modified xsi:type="dcterms:W3CDTF">2023-11-01T04:34:00Z</dcterms:modified>
</cp:coreProperties>
</file>