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E3" w:rsidRDefault="00826468" w:rsidP="00826468">
      <w:pPr>
        <w:pStyle w:val="1"/>
        <w:jc w:val="center"/>
      </w:pPr>
      <w:r w:rsidRPr="00826468">
        <w:t xml:space="preserve">Разработка и применение </w:t>
      </w:r>
      <w:proofErr w:type="spellStart"/>
      <w:r w:rsidRPr="00826468">
        <w:t>нанотехнологий</w:t>
      </w:r>
      <w:proofErr w:type="spellEnd"/>
      <w:r w:rsidRPr="00826468">
        <w:t xml:space="preserve"> в промышленности и медицине</w:t>
      </w:r>
    </w:p>
    <w:p w:rsidR="00826468" w:rsidRDefault="00826468" w:rsidP="00826468"/>
    <w:p w:rsidR="00826468" w:rsidRDefault="00826468" w:rsidP="00826468">
      <w:bookmarkStart w:id="0" w:name="_GoBack"/>
      <w:proofErr w:type="spellStart"/>
      <w:r>
        <w:t>Нанотехнологии</w:t>
      </w:r>
      <w:proofErr w:type="spellEnd"/>
      <w:r>
        <w:t xml:space="preserve"> представляют собой одну из самых инновационных областей современной науки и техники, которая внесла значительный вклад в промышленность и медицину. Эти технологии основаны на манипуляции материалами и устройствами на </w:t>
      </w:r>
      <w:proofErr w:type="spellStart"/>
      <w:r>
        <w:t>нанометровом</w:t>
      </w:r>
      <w:proofErr w:type="spellEnd"/>
      <w:r>
        <w:t xml:space="preserve"> уровне, что позволяет создавать материалы и устройства с уникал</w:t>
      </w:r>
      <w:r>
        <w:t>ьными свойствами и потенциалом.</w:t>
      </w:r>
    </w:p>
    <w:p w:rsidR="00826468" w:rsidRDefault="00826468" w:rsidP="00826468">
      <w:r>
        <w:t xml:space="preserve">В промышленности </w:t>
      </w:r>
      <w:proofErr w:type="spellStart"/>
      <w:r>
        <w:t>нанотехнологии</w:t>
      </w:r>
      <w:proofErr w:type="spellEnd"/>
      <w:r>
        <w:t xml:space="preserve"> нашли широкое применение во многих отраслях. Например, в области материаловедения созданы </w:t>
      </w:r>
      <w:proofErr w:type="spellStart"/>
      <w:r>
        <w:t>нанокомпозиты</w:t>
      </w:r>
      <w:proofErr w:type="spellEnd"/>
      <w:r>
        <w:t xml:space="preserve"> с улучшенными механическими и электрическими свойствами. </w:t>
      </w:r>
      <w:proofErr w:type="spellStart"/>
      <w:r>
        <w:t>Наноматериалы</w:t>
      </w:r>
      <w:proofErr w:type="spellEnd"/>
      <w:r>
        <w:t xml:space="preserve"> могут быть использованы для создания легких, но прочных материалов для авиации и автомобилестроения, а также для улучшения свойств конструкционных материалов. В электронике </w:t>
      </w:r>
      <w:proofErr w:type="spellStart"/>
      <w:r>
        <w:t>нанотехнологии</w:t>
      </w:r>
      <w:proofErr w:type="spellEnd"/>
      <w:r>
        <w:t xml:space="preserve"> помогли уменьшить размеры элементов, повысив производительность микроэлектронных устройст</w:t>
      </w:r>
      <w:r>
        <w:t>в и уменьшив энергопотребление.</w:t>
      </w:r>
    </w:p>
    <w:p w:rsidR="00826468" w:rsidRDefault="00826468" w:rsidP="00826468">
      <w:r>
        <w:t xml:space="preserve">Одной из ключевых областей применения </w:t>
      </w:r>
      <w:proofErr w:type="spellStart"/>
      <w:r>
        <w:t>нанотехнологий</w:t>
      </w:r>
      <w:proofErr w:type="spellEnd"/>
      <w:r>
        <w:t xml:space="preserve"> в медицине является разработка новых методов диагностики и лечения заболеваний. </w:t>
      </w:r>
      <w:proofErr w:type="spellStart"/>
      <w:r>
        <w:t>Наноматериалы</w:t>
      </w:r>
      <w:proofErr w:type="spellEnd"/>
      <w:r>
        <w:t xml:space="preserve"> используются для создания </w:t>
      </w:r>
      <w:proofErr w:type="spellStart"/>
      <w:r>
        <w:t>наночастиц</w:t>
      </w:r>
      <w:proofErr w:type="spellEnd"/>
      <w:r>
        <w:t xml:space="preserve">, способных доставлять лекарства точечно в пораженные участки организма. Это позволяет снизить побочные эффекты лекарств и повысить их эффективность. Кроме того, </w:t>
      </w:r>
      <w:proofErr w:type="spellStart"/>
      <w:r>
        <w:t>нанодиагностика</w:t>
      </w:r>
      <w:proofErr w:type="spellEnd"/>
      <w:r>
        <w:t xml:space="preserve"> позволяет обнаруживать болезни на более ранних стадиях, что существ</w:t>
      </w:r>
      <w:r>
        <w:t>енно улучшает прогнозы лечения.</w:t>
      </w:r>
    </w:p>
    <w:p w:rsidR="00826468" w:rsidRDefault="00826468" w:rsidP="00826468">
      <w:r>
        <w:t xml:space="preserve">В области биотехнологии </w:t>
      </w:r>
      <w:proofErr w:type="spellStart"/>
      <w:r>
        <w:t>нанотехнологии</w:t>
      </w:r>
      <w:proofErr w:type="spellEnd"/>
      <w:r>
        <w:t xml:space="preserve"> также играют важную роль. Например, </w:t>
      </w:r>
      <w:proofErr w:type="spellStart"/>
      <w:r>
        <w:t>наночипы</w:t>
      </w:r>
      <w:proofErr w:type="spellEnd"/>
      <w:r>
        <w:t xml:space="preserve"> и </w:t>
      </w:r>
      <w:proofErr w:type="spellStart"/>
      <w:r>
        <w:t>наносенсоры</w:t>
      </w:r>
      <w:proofErr w:type="spellEnd"/>
      <w:r>
        <w:t xml:space="preserve"> могут использоваться для мониторинга биологических процессов в реальном времени. Это помогает исследователям и врачам лучше понимать молекулярные механизмы заболеваний и разр</w:t>
      </w:r>
      <w:r>
        <w:t>абатывать новые методы лечения.</w:t>
      </w:r>
    </w:p>
    <w:p w:rsidR="00826468" w:rsidRDefault="00826468" w:rsidP="00826468">
      <w:r>
        <w:t xml:space="preserve">Однако, несмотря на потенциал </w:t>
      </w:r>
      <w:proofErr w:type="spellStart"/>
      <w:r>
        <w:t>нанотехнологий</w:t>
      </w:r>
      <w:proofErr w:type="spellEnd"/>
      <w:r>
        <w:t>, существуют и этические и экологические вопросы, связанные с их использованием. Например, необходимо тщательно оценивать возможные риски для здоровья и окружающей среды, а также разрабатывать соо</w:t>
      </w:r>
      <w:r>
        <w:t>тветствующие регулирующие меры.</w:t>
      </w:r>
    </w:p>
    <w:p w:rsidR="00826468" w:rsidRDefault="00826468" w:rsidP="00826468">
      <w:r>
        <w:t xml:space="preserve">Инновации в области </w:t>
      </w:r>
      <w:proofErr w:type="spellStart"/>
      <w:r>
        <w:t>нанотехнологий</w:t>
      </w:r>
      <w:proofErr w:type="spellEnd"/>
      <w:r>
        <w:t xml:space="preserve"> продолжают развиваться, и их влияние на промышленность и медицину остается высоким. Дальнейшие исследования и разработки в этой области могут привести к еще более значимым изменениям и улучшениям в будущем.</w:t>
      </w:r>
    </w:p>
    <w:p w:rsidR="00826468" w:rsidRDefault="00826468" w:rsidP="00826468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имеют потенциал в разработке более эффективных методов очистки воды и воздуха. </w:t>
      </w:r>
      <w:proofErr w:type="spellStart"/>
      <w:r>
        <w:t>Наноматериалы</w:t>
      </w:r>
      <w:proofErr w:type="spellEnd"/>
      <w:r>
        <w:t xml:space="preserve">, такие как </w:t>
      </w:r>
      <w:proofErr w:type="spellStart"/>
      <w:r>
        <w:t>наночастицы</w:t>
      </w:r>
      <w:proofErr w:type="spellEnd"/>
      <w:r>
        <w:t xml:space="preserve"> и </w:t>
      </w:r>
      <w:proofErr w:type="spellStart"/>
      <w:r>
        <w:t>наносорбенты</w:t>
      </w:r>
      <w:proofErr w:type="spellEnd"/>
      <w:r>
        <w:t>, могут использоваться для улавливания и удаления загрязнителей и токсинов из окружающей среды. Это особенно актуально в условиях ухудшени</w:t>
      </w:r>
      <w:r>
        <w:t>я экологии и роста загрязнения.</w:t>
      </w:r>
    </w:p>
    <w:p w:rsidR="00826468" w:rsidRDefault="00826468" w:rsidP="00826468">
      <w:r>
        <w:t xml:space="preserve">В медицине </w:t>
      </w:r>
      <w:proofErr w:type="spellStart"/>
      <w:r>
        <w:t>нанотехнологии</w:t>
      </w:r>
      <w:proofErr w:type="spellEnd"/>
      <w:r>
        <w:t xml:space="preserve"> продвигаются вперед в области создания биосенсоров и </w:t>
      </w:r>
      <w:proofErr w:type="spellStart"/>
      <w:r>
        <w:t>биомаркеров</w:t>
      </w:r>
      <w:proofErr w:type="spellEnd"/>
      <w:r>
        <w:t xml:space="preserve">. </w:t>
      </w:r>
      <w:proofErr w:type="spellStart"/>
      <w:r>
        <w:t>Наносенсоры</w:t>
      </w:r>
      <w:proofErr w:type="spellEnd"/>
      <w:r>
        <w:t xml:space="preserve"> могут обнаруживать биологические молекулы и патологические процессы на ранних стадиях, что снова способствует более ранней диагностике и лечению заболеваний. Также </w:t>
      </w:r>
      <w:proofErr w:type="spellStart"/>
      <w:r>
        <w:t>нанотехнологии</w:t>
      </w:r>
      <w:proofErr w:type="spellEnd"/>
      <w:r>
        <w:t xml:space="preserve"> могут быть использованы для разработки более точных методов обследования и изображения тканей и органов, что помогает врачам более точно определить состояние пациентов </w:t>
      </w:r>
      <w:r>
        <w:t>и назначить подходящее лечение.</w:t>
      </w:r>
    </w:p>
    <w:p w:rsidR="00826468" w:rsidRDefault="00826468" w:rsidP="00826468">
      <w:r>
        <w:t xml:space="preserve">Важным аспектом разработки и применения </w:t>
      </w:r>
      <w:proofErr w:type="spellStart"/>
      <w:r>
        <w:t>нанотехнологий</w:t>
      </w:r>
      <w:proofErr w:type="spellEnd"/>
      <w:r>
        <w:t xml:space="preserve"> является обеспечение безопасности и этичности их использования. Это включает в себя вопросы</w:t>
      </w:r>
      <w:r>
        <w:t>,</w:t>
      </w:r>
      <w:r>
        <w:t xml:space="preserve"> связанные с потенциальными </w:t>
      </w:r>
      <w:r>
        <w:lastRenderedPageBreak/>
        <w:t xml:space="preserve">токсичными эффектами </w:t>
      </w:r>
      <w:proofErr w:type="spellStart"/>
      <w:r>
        <w:t>наноматериалов</w:t>
      </w:r>
      <w:proofErr w:type="spellEnd"/>
      <w:r>
        <w:t>, их распространением в окружающей среде и влиянием на здоровье человека. Поэтому важно проводить исследования и разработки в соответствии с высокими стандартами безопас</w:t>
      </w:r>
      <w:r>
        <w:t>ности и этики.</w:t>
      </w:r>
    </w:p>
    <w:p w:rsidR="00826468" w:rsidRPr="00826468" w:rsidRDefault="00826468" w:rsidP="00826468">
      <w:r>
        <w:t xml:space="preserve">Следует отметить, что </w:t>
      </w:r>
      <w:proofErr w:type="spellStart"/>
      <w:r>
        <w:t>нанотехнологии</w:t>
      </w:r>
      <w:proofErr w:type="spellEnd"/>
      <w:r>
        <w:t xml:space="preserve"> имеют потенциал преобразить не только промышленность и медицину, но и многие другие отрасли, включая энергетику, информационные технологии, экологию и многое другое. Это делает их одной из ключевых областей инноваций в современном мире, и дальнейшие исследования и разработки в этой сфере будут иметь значительное значение для будущего человечества.</w:t>
      </w:r>
      <w:bookmarkEnd w:id="0"/>
    </w:p>
    <w:sectPr w:rsidR="00826468" w:rsidRPr="0082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E3"/>
    <w:rsid w:val="002D32E3"/>
    <w:rsid w:val="008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E123"/>
  <w15:chartTrackingRefBased/>
  <w15:docId w15:val="{299FE73D-CE42-4A84-8E76-FD5ADEA5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2023-11-01T05:09:00Z</dcterms:created>
  <dcterms:modified xsi:type="dcterms:W3CDTF">2023-11-01T05:10:00Z</dcterms:modified>
</cp:coreProperties>
</file>