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D7" w:rsidRDefault="00CE0A5F" w:rsidP="00CE0A5F">
      <w:pPr>
        <w:pStyle w:val="1"/>
        <w:jc w:val="center"/>
      </w:pPr>
      <w:r w:rsidRPr="00CE0A5F">
        <w:t>Искусственный интеллект в медицине</w:t>
      </w:r>
      <w:r>
        <w:t>:</w:t>
      </w:r>
      <w:r w:rsidRPr="00CE0A5F">
        <w:t xml:space="preserve"> перспективы и вызовы</w:t>
      </w:r>
    </w:p>
    <w:p w:rsidR="00CE0A5F" w:rsidRDefault="00CE0A5F" w:rsidP="00CE0A5F"/>
    <w:p w:rsidR="00CE0A5F" w:rsidRDefault="00CE0A5F" w:rsidP="00CE0A5F">
      <w:bookmarkStart w:id="0" w:name="_GoBack"/>
      <w:r>
        <w:t>Искусственный интеллект (ИИ) становится все более важным инструментом в медицине, открывая перед ней новые перспективы и одновременно создавая ряд вызовов. В данном реферате рассмотрим, какие возможности и проблемы сопут</w:t>
      </w:r>
      <w:r>
        <w:t>ствуют внедрению ИИ в медицину.</w:t>
      </w:r>
    </w:p>
    <w:p w:rsidR="00CE0A5F" w:rsidRDefault="00CE0A5F" w:rsidP="00CE0A5F">
      <w:r>
        <w:t>Искусственный интеллект может значительно улучшить диагностику и лечение заболеваний. Алгоритмы машинного обучения могут анализировать медицинские изображения, такие как рентгеновские снимки, компьютерные томографии и магнитно-резонансные изображения, с высокой точностью. Это позволяет выявлять патологии на ранних стадиях и улуч</w:t>
      </w:r>
      <w:r>
        <w:t>шает шансы на успешное лечение.</w:t>
      </w:r>
    </w:p>
    <w:p w:rsidR="00CE0A5F" w:rsidRDefault="00CE0A5F" w:rsidP="00CE0A5F">
      <w:r>
        <w:t>Кроме того, ИИ способен анализировать большие объемы медицинских данных и выявлять скрытые закономерности. Это может помочь в исследованиях и разработке новых методов лечения. Также ИИ может быть использован для персонализированного подхода к лечению, учитыва</w:t>
      </w:r>
      <w:r>
        <w:t>я особенности каждого пациента.</w:t>
      </w:r>
    </w:p>
    <w:p w:rsidR="00CE0A5F" w:rsidRDefault="00CE0A5F" w:rsidP="00CE0A5F">
      <w:r>
        <w:t>Однако внедрение ИИ в медицину сопровождается рядом вызовов. Важным аспектом является безопасность данных пациентов. Медицинская информация чрезвычайно чувствительна, и ее утечка или неправомерный доступ могут вызвать серьезные последствия. Поэтому необходимо обеспечить наде</w:t>
      </w:r>
      <w:r>
        <w:t>жную защиту медицинских данных.</w:t>
      </w:r>
    </w:p>
    <w:p w:rsidR="00CE0A5F" w:rsidRDefault="00CE0A5F" w:rsidP="00CE0A5F">
      <w:r>
        <w:t>Кроме того, для эффективного использования ИИ в медицине требуется обучение медицинского персонала. Врачи и медсестры должны быть готовы работать с новыми технологиями и доверять результатам, полученным с помощью ИИ. Это требует времени и у</w:t>
      </w:r>
      <w:r>
        <w:t>силий для обучения и адаптации.</w:t>
      </w:r>
    </w:p>
    <w:p w:rsidR="00CE0A5F" w:rsidRDefault="00CE0A5F" w:rsidP="00CE0A5F">
      <w:r>
        <w:t>Также стоит учитывать этические вопросы, связанные с применением ИИ в медицине. Например, как принимать решение, если алгоритм ИИ предлагает лечение, отличное от рекомендаций врача? Как обеспечить прозрачность и объяснимость решений, принимаемых ИИ в медицинских целях?</w:t>
      </w:r>
    </w:p>
    <w:p w:rsidR="00CE0A5F" w:rsidRDefault="00CE0A5F" w:rsidP="00CE0A5F">
      <w:r>
        <w:t>Кроме перечисленных аспектов, следует отметить, что интеграция ИИ в медицину также вызывает вопросы относительно ответственности и обязательств. Кто несет ответственность за ошибки или недоразумения, которые могут возникнуть при использовании ИИ в диагностике и лечении пациентов? Как установить стандарты и механизмы контроля качества при испо</w:t>
      </w:r>
      <w:r>
        <w:t>льзовании ИИ-систем в медицине?</w:t>
      </w:r>
    </w:p>
    <w:p w:rsidR="00CE0A5F" w:rsidRDefault="00CE0A5F" w:rsidP="00CE0A5F">
      <w:r>
        <w:t>Следует также обратить внимание на доступность и равноправность в использовании инноваций в медицине. Необходимо уделять особое внимание тому, чтобы ИИ не усугубил различия в доступе к медицинской помощи между разными группами населения, такими как социально уязвимые слои или реги</w:t>
      </w:r>
      <w:r>
        <w:t>оны с ограниченными ресурсами.</w:t>
      </w:r>
    </w:p>
    <w:p w:rsidR="00CE0A5F" w:rsidRDefault="00CE0A5F" w:rsidP="00CE0A5F">
      <w:r>
        <w:t>Инновации в медицине, включая использование ИИ, также требуют финансовых вложений и инвестиций. Это может стать дополнительным вызовом, особенно для стран с ограниченными бюджетами в здравоохранении. Однако при правильном внедрении и использовании инноваций, экономические выгоды в виде снижения затрат на лечение и повышения эффективности медицинской п</w:t>
      </w:r>
      <w:r>
        <w:t>омощи могут быть значительными.</w:t>
      </w:r>
    </w:p>
    <w:p w:rsidR="00CE0A5F" w:rsidRDefault="00CE0A5F" w:rsidP="00CE0A5F">
      <w:r>
        <w:t xml:space="preserve">Итак, использование искусственного интеллекта в медицине имеет огромный потенциал для улучшения качества здравоохранения и спасения жизней. Однако при этом необходимо </w:t>
      </w:r>
      <w:r>
        <w:lastRenderedPageBreak/>
        <w:t>тщательно учитывать и решать ряд технических, этических, юридических и социальных вопросов, чтобы обеспечить безопасное и эффективное использование инноваций в этой сфере.</w:t>
      </w:r>
    </w:p>
    <w:p w:rsidR="00CE0A5F" w:rsidRPr="00CE0A5F" w:rsidRDefault="00CE0A5F" w:rsidP="00CE0A5F">
      <w:r>
        <w:t>В заключение, искусственный интеллект предоставляет медицине уникальные возможности для улучшения диагностики и лечения заболеваний. Однако внедрение ИИ требует внимания к вопросам безопасности данных, подготовке медицинского персонала и разрешению этических дилемм. Разработка и внедрение соответствующих стандартов и регулирований являются важным шагом к успешному использованию ИИ в медицине.</w:t>
      </w:r>
      <w:bookmarkEnd w:id="0"/>
    </w:p>
    <w:sectPr w:rsidR="00CE0A5F" w:rsidRPr="00CE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D7"/>
    <w:rsid w:val="00CE0A5F"/>
    <w:rsid w:val="00D8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9CE5"/>
  <w15:chartTrackingRefBased/>
  <w15:docId w15:val="{A74477A8-FD0A-461E-9E0B-6FD24214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A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2023-11-01T05:21:00Z</dcterms:created>
  <dcterms:modified xsi:type="dcterms:W3CDTF">2023-11-01T05:22:00Z</dcterms:modified>
</cp:coreProperties>
</file>