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F3" w:rsidRDefault="00BA4900" w:rsidP="00BA4900">
      <w:pPr>
        <w:pStyle w:val="1"/>
        <w:jc w:val="center"/>
      </w:pPr>
      <w:r w:rsidRPr="00BA4900">
        <w:t>Применение виртуальной и дополненной реальности в образовании и науке</w:t>
      </w:r>
    </w:p>
    <w:p w:rsidR="00BA4900" w:rsidRDefault="00BA4900" w:rsidP="00BA4900"/>
    <w:p w:rsidR="00BA4900" w:rsidRDefault="00BA4900" w:rsidP="00BA4900">
      <w:bookmarkStart w:id="0" w:name="_GoBack"/>
      <w:r>
        <w:t>Применение виртуальной и дополненной реальности (VR и AR) в образовании и науке представляет собой значительную инновацию, которая трансформирует способы обучения и исследований. Эти технологии предоставляют уникальные возможности для создания интерактивных и увлекательных образовательных и научных сред, которые способствуют более глубокому пониманию материала и повышению мотив</w:t>
      </w:r>
      <w:r>
        <w:t>ации учащихся и исследователей.</w:t>
      </w:r>
    </w:p>
    <w:p w:rsidR="00BA4900" w:rsidRDefault="00BA4900" w:rsidP="00BA4900">
      <w:r>
        <w:t>Одним из основных преимуществ VR и AR в образовании является создание виртуальных сред, в которых учащиеся могут погрузиться и взаимодействовать с учебным контентом. Это особенно полезно в науках, требующих визуализации сложных концепций, таких как химия, биология или астрономия. Учащиеся могут исследовать молекулярные структуры, планетарные системы и биологические процессы в виртуальной среде, что значительно улучшает их пон</w:t>
      </w:r>
      <w:r>
        <w:t>имание и запоминание материала.</w:t>
      </w:r>
    </w:p>
    <w:p w:rsidR="00BA4900" w:rsidRDefault="00BA4900" w:rsidP="00BA4900">
      <w:r>
        <w:t xml:space="preserve">AR также находит широкое применение в образовании, особенно в контексте мобильных устройств. С помощью смартфонов или планшетов учащиеся могут получать дополнительную информацию и контекст к реальным объектам, что делает учебный процесс более интерактивным. Например, они могут использовать AR для изучения исторических памятников, расшифровки художественных </w:t>
      </w:r>
      <w:r>
        <w:t>произведений и многого другого.</w:t>
      </w:r>
    </w:p>
    <w:p w:rsidR="00BA4900" w:rsidRDefault="00BA4900" w:rsidP="00BA4900">
      <w:r>
        <w:t>Важным применением VR и AR также является удаленное обучение и исследования. В условиях пандемии COVID-19 эти технологии стали особенно актуальными, позволяя студентам и ученым учиться и работать в виртуальных средах, не выходя из дома. Это открывает доступ к образованию и исследованиям для людей, находящихся в уда</w:t>
      </w:r>
      <w:r>
        <w:t>ленных или отдаленных регионах.</w:t>
      </w:r>
    </w:p>
    <w:p w:rsidR="00BA4900" w:rsidRDefault="00BA4900" w:rsidP="00BA4900">
      <w:r>
        <w:t>Технологии VR и AR также находят широкое применение в медицинском образовании и тренировках. С их помощью будущие врачи могут проводить виртуальные операции и тренироваться на сложных клинических случаях, что улучшает их профессиональную подготовку и безопасность пациентов.</w:t>
      </w:r>
    </w:p>
    <w:p w:rsidR="00BA4900" w:rsidRDefault="00BA4900" w:rsidP="00BA4900">
      <w:r>
        <w:t>Кроме того, важно отметить, что VR и AR также содействуют созданию более доступных и экологически устойчивых методов обучения и исследований. Они позволяют уменьшить потребность в расходах на материальные ресурсы, такие как бумага и учебные пособия, и снизить необходимость в физическом присутств</w:t>
      </w:r>
      <w:r>
        <w:t>ии на лекциях или конференциях.</w:t>
      </w:r>
    </w:p>
    <w:p w:rsidR="00BA4900" w:rsidRDefault="00BA4900" w:rsidP="00BA4900">
      <w:r>
        <w:t>Еще одним значимым преимуществом является возможность создания индивидуализированных образовательных и исследовательских программ. VR и AR позволяют адаптировать контент под уровень и потребности каждого студента или исследователя, что способствует более эффекти</w:t>
      </w:r>
      <w:r>
        <w:t>вному обучению и исследованиям.</w:t>
      </w:r>
    </w:p>
    <w:p w:rsidR="00BA4900" w:rsidRDefault="00BA4900" w:rsidP="00BA4900">
      <w:r>
        <w:t xml:space="preserve">Также стоит подчеркнуть роль VR и AR в содействии </w:t>
      </w:r>
      <w:proofErr w:type="spellStart"/>
      <w:r>
        <w:t>коллаборативной</w:t>
      </w:r>
      <w:proofErr w:type="spellEnd"/>
      <w:r>
        <w:t xml:space="preserve"> работе и обмену знаний. С помощью виртуальных сред и расширенной реальности ученые и студенты могут сотрудничать и обмениваться идеями и опытом, несмотря на географические расстояния. Это способствует созданию более обширных исследовательских сет</w:t>
      </w:r>
      <w:r>
        <w:t>ей и образовательных сообществ.</w:t>
      </w:r>
    </w:p>
    <w:p w:rsidR="00BA4900" w:rsidRDefault="00BA4900" w:rsidP="00BA4900">
      <w:r>
        <w:t>Тем не менее, следует также учитывать некоторые вызовы и ограничения внедрения VR и AR в образование и науку, такие как высокие затраты на оборудование и разработку контента, а также необходимость обеспечения безопаснос</w:t>
      </w:r>
      <w:r>
        <w:t>ти данных и конфиденциальности.</w:t>
      </w:r>
    </w:p>
    <w:p w:rsidR="00BA4900" w:rsidRDefault="00BA4900" w:rsidP="00BA4900">
      <w:r>
        <w:lastRenderedPageBreak/>
        <w:t>В целом, применение виртуальной и дополненной реальности в образовании и науке является существенным шагом вперед в современных образовательных и исследовательских практиках. Они обогащают процессы обучения и исследований, делают их более доступными и интерактивными, и способствуют развитию современных образовательных и научных парадигм.</w:t>
      </w:r>
    </w:p>
    <w:p w:rsidR="00BA4900" w:rsidRPr="00BA4900" w:rsidRDefault="00BA4900" w:rsidP="00BA4900">
      <w:r>
        <w:t>В заключение, применение виртуальной и дополненной реальности в образовании и науке открывает новые горизонты для обучения и исследований. Эти технологии предоставляют возможность более глубокого и интерактивного погружения в учебный и научный контент, что способствует улучшению образования и научных исследований в целом. С развитием технологий и дальнейшим исследованием их потенциала можно ожидать еще больших достижений в этой области.</w:t>
      </w:r>
      <w:bookmarkEnd w:id="0"/>
    </w:p>
    <w:sectPr w:rsidR="00BA4900" w:rsidRPr="00BA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F3"/>
    <w:rsid w:val="002D53F3"/>
    <w:rsid w:val="00B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F109"/>
  <w15:chartTrackingRefBased/>
  <w15:docId w15:val="{C1099F54-F963-4100-BA60-48CA0E2B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2023-11-01T13:06:00Z</dcterms:created>
  <dcterms:modified xsi:type="dcterms:W3CDTF">2023-11-01T13:07:00Z</dcterms:modified>
</cp:coreProperties>
</file>