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07" w:rsidRDefault="0039396B" w:rsidP="0039396B">
      <w:pPr>
        <w:pStyle w:val="1"/>
        <w:jc w:val="center"/>
      </w:pPr>
      <w:r>
        <w:t>Применение чат-ботов и мессенджеров в интернет-маркетинге</w:t>
      </w:r>
    </w:p>
    <w:p w:rsidR="0039396B" w:rsidRDefault="0039396B" w:rsidP="0039396B"/>
    <w:p w:rsidR="0039396B" w:rsidRDefault="0039396B" w:rsidP="0039396B">
      <w:bookmarkStart w:id="0" w:name="_GoBack"/>
      <w:r>
        <w:t>Применение чат-ботов и мессенджеров в интернет-маркетинге стало неотъемлемой частью стратегии многих брендов и компаний. Эти инструменты позволяют устанавливать более непосредственное и эффективное взаимодействие с клиентами, улучшать обслуживание и увеличи</w:t>
      </w:r>
      <w:r>
        <w:t>вать уровень удовлетворенности.</w:t>
      </w:r>
    </w:p>
    <w:p w:rsidR="0039396B" w:rsidRDefault="0039396B" w:rsidP="0039396B">
      <w:r>
        <w:t>Одним из основных способов использования чат-ботов и мессенджеров в маркетинге является автоматизация клиентского обслуживания. Чат-боты могут отвечать на часто задаваемые вопросы, предоставлять информацию о продуктах и услугах, а также помогать клиентам с выбором товаров. Это позволяет освободить время сотрудников и улучши</w:t>
      </w:r>
      <w:r>
        <w:t>ть общее качество обслуживания.</w:t>
      </w:r>
    </w:p>
    <w:p w:rsidR="0039396B" w:rsidRDefault="0039396B" w:rsidP="0039396B">
      <w:r>
        <w:t>Чат-боты также активно применяются для проведения маркетинговых акций и активаций. Они могут отправлять персонализированные сообщения с предложениями и скидками, проводить опросы и голосования, а также собирать обратную связь от клиентов. Это помогает увеличить вовлеченность ауд</w:t>
      </w:r>
      <w:r>
        <w:t>итории и стимулировать продажи.</w:t>
      </w:r>
    </w:p>
    <w:p w:rsidR="0039396B" w:rsidRDefault="0039396B" w:rsidP="0039396B">
      <w:r>
        <w:t>Мессенджеры также предоставляют возможность для рассылки информации о новостях и акциях бренда. Они позволяют более непосредственное и быстрое взаимодействие с аудиторией, а также обеспечивают доставку сообщений даже в режиме реального времени. Это особенно важно в случае ограниченных временных предложений или событий.</w:t>
      </w:r>
    </w:p>
    <w:p w:rsidR="0039396B" w:rsidRDefault="0039396B" w:rsidP="0039396B">
      <w:r>
        <w:t>Кроме того, чат-боты и мессенджеры могут собирать и анализировать данные о клиентах, что позволяет брендам более глубоко понимать потребности и предпочтения своей аудитории. Эта информация может быть использована для персонализации маркетинговых кампаний и предоставления клиентам более релевантной информации.</w:t>
      </w:r>
    </w:p>
    <w:p w:rsidR="0039396B" w:rsidRDefault="0039396B" w:rsidP="0039396B">
      <w:r>
        <w:t>Дополнительно стоит отметить, что чат-боты и мессенджеры также обеспечивают более удобное и доступное взаимодействие с аудиторией. Клиенты могут общаться с брендом в любое удобное для них время, без необходимости ожидания ответа оператора. Это особенно актуально в условиях современного ритма жизни, когда доступность и оперативнос</w:t>
      </w:r>
      <w:r>
        <w:t>ть важны для клиентов.</w:t>
      </w:r>
    </w:p>
    <w:p w:rsidR="0039396B" w:rsidRDefault="0039396B" w:rsidP="0039396B">
      <w:r>
        <w:t>Важным преимуществом является также возможность масштабирования и расширения маркетинговых усилий при использовании чат-ботов и мессенджеров. Благодаря автоматизации процессов, бренды могут одновременно взаимодействовать с большим количеством клиентов, что позволяет расши</w:t>
      </w:r>
      <w:r>
        <w:t>рять свое воздействие на рынок.</w:t>
      </w:r>
    </w:p>
    <w:p w:rsidR="0039396B" w:rsidRDefault="0039396B" w:rsidP="0039396B">
      <w:r>
        <w:t>Еще одним важным аспектом является возможность установления долгосрочных отношений с клиентами через чат-боты и мессенджеры. Постоянное взаимодействие, предоставление полезной информации и решение клиентских запросов способствуют укреплению связи и созданию лояльности. Клиенты, которые получают быстрые и качественные ответы через мессенджеры, склонны оставаться</w:t>
      </w:r>
      <w:r>
        <w:t xml:space="preserve"> верными бренду на долгий срок.</w:t>
      </w:r>
    </w:p>
    <w:p w:rsidR="0039396B" w:rsidRDefault="0039396B" w:rsidP="0039396B">
      <w:r>
        <w:t xml:space="preserve">Наконец, чат-боты и мессенджеры также могут быть использованы для сбора обратной связи и мониторинга уровня удовлетворенности клиентов. Это позволяет брендам оперативно реагировать на проблемы и улучшать качество предоставляемых услуг или продуктов, что в свою очередь способствует росту лояльности </w:t>
      </w:r>
      <w:r>
        <w:t>и долгосрочным успехам.</w:t>
      </w:r>
    </w:p>
    <w:p w:rsidR="0039396B" w:rsidRDefault="0039396B" w:rsidP="0039396B">
      <w:r>
        <w:t>Все эти аспекты подчеркивают важность применения чат-ботов и мессенджеров в интернет-маркетинге как мощных инструментов для улучшения коммуникации с аудиторией, увеличения эффективности маркетинговых стратегий и установления прочных отношений с клиентами.</w:t>
      </w:r>
    </w:p>
    <w:p w:rsidR="0039396B" w:rsidRPr="0039396B" w:rsidRDefault="0039396B" w:rsidP="0039396B">
      <w:r>
        <w:lastRenderedPageBreak/>
        <w:t>В заключение, применение чат-ботов и мессенджеров в интернет-маркетинге открывает широкие возможности для улучшения взаимодействия с клиентами, автоматизации процессов обслуживания и проведения маркетинговых акций. Эти инструменты помогают брендам создавать более тесные отношения с аудиторией, увеличивать эффективность коммуникаций и достигать более высоких показателей продаж.</w:t>
      </w:r>
      <w:bookmarkEnd w:id="0"/>
    </w:p>
    <w:sectPr w:rsidR="0039396B" w:rsidRPr="0039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07"/>
    <w:rsid w:val="00100807"/>
    <w:rsid w:val="003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1D26"/>
  <w15:chartTrackingRefBased/>
  <w15:docId w15:val="{C8DB7FA2-7B80-49D0-9163-DE42A103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9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2023-11-01T13:57:00Z</dcterms:created>
  <dcterms:modified xsi:type="dcterms:W3CDTF">2023-11-01T13:58:00Z</dcterms:modified>
</cp:coreProperties>
</file>