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9C" w:rsidRDefault="009F31C8" w:rsidP="009F31C8">
      <w:pPr>
        <w:pStyle w:val="1"/>
        <w:jc w:val="center"/>
      </w:pPr>
      <w:r w:rsidRPr="009F31C8">
        <w:t xml:space="preserve">Стратегии </w:t>
      </w:r>
      <w:proofErr w:type="spellStart"/>
      <w:r w:rsidRPr="009F31C8">
        <w:t>ретаргетинга</w:t>
      </w:r>
      <w:proofErr w:type="spellEnd"/>
      <w:r w:rsidRPr="009F31C8">
        <w:t xml:space="preserve"> и ремаркетинга в интернете</w:t>
      </w:r>
    </w:p>
    <w:p w:rsidR="009F31C8" w:rsidRDefault="009F31C8" w:rsidP="009F31C8"/>
    <w:p w:rsidR="009F31C8" w:rsidRDefault="009F31C8" w:rsidP="009F31C8">
      <w:bookmarkStart w:id="0" w:name="_GoBack"/>
      <w:proofErr w:type="spellStart"/>
      <w:r>
        <w:t>Ретаргетинг</w:t>
      </w:r>
      <w:proofErr w:type="spellEnd"/>
      <w:r>
        <w:t xml:space="preserve"> и ремаркетинг - это мощные инструменты интернет-маркетинга, которые позволяют компаниям эффективно взаимодействовать с посетителями своего веб-сайта и клиентами, которые уже проявили интерес к их продуктам или услугам. Эти стратегии основаны на идее повторного обращения к потенциальным клиентам, чтобы увеличить конверсию и уд</w:t>
      </w:r>
      <w:r>
        <w:t>ерживать существующих клиентов.</w:t>
      </w:r>
    </w:p>
    <w:p w:rsidR="009F31C8" w:rsidRDefault="009F31C8" w:rsidP="009F31C8">
      <w:proofErr w:type="spellStart"/>
      <w:r>
        <w:t>Ретаргетинг</w:t>
      </w:r>
      <w:proofErr w:type="spellEnd"/>
      <w:r>
        <w:t xml:space="preserve">, также известный как "повторное </w:t>
      </w:r>
      <w:proofErr w:type="spellStart"/>
      <w:r>
        <w:t>таргетирование</w:t>
      </w:r>
      <w:proofErr w:type="spellEnd"/>
      <w:r>
        <w:t xml:space="preserve">", представляет собой метод маркетинга, при котором рекламные сообщения показываются тем, кто уже посещал веб-сайт компании или проявил интерес к её продуктам. Это достигается путем использования </w:t>
      </w:r>
      <w:proofErr w:type="spellStart"/>
      <w:r>
        <w:t>куки</w:t>
      </w:r>
      <w:proofErr w:type="spellEnd"/>
      <w:r>
        <w:t>-файлов или пикселей отслеживания, которые записывают информацию о поведении посетителей на сайте. Затем реклама может быть показана этим посетителям на др</w:t>
      </w:r>
      <w:r>
        <w:t>угих веб-сайтах или платформах.</w:t>
      </w:r>
    </w:p>
    <w:p w:rsidR="009F31C8" w:rsidRDefault="009F31C8" w:rsidP="009F31C8">
      <w:r>
        <w:t>Ремаркетинг, с другой стороны, фокусируется на взаимодействии с клиентами, которые уже совершили покупку или проявили интерес к продуктам компании. Это включает в себя отправку персонализированных сообщений, предложений и рекомендаций, чтобы удержать кл</w:t>
      </w:r>
      <w:r>
        <w:t>иентов и увеличить средний чек.</w:t>
      </w:r>
    </w:p>
    <w:p w:rsidR="009F31C8" w:rsidRDefault="009F31C8" w:rsidP="009F31C8">
      <w:r>
        <w:t xml:space="preserve">Основными преимуществами </w:t>
      </w:r>
      <w:proofErr w:type="spellStart"/>
      <w:r>
        <w:t>ретаргетинга</w:t>
      </w:r>
      <w:proofErr w:type="spellEnd"/>
      <w:r>
        <w:t xml:space="preserve"> и ремаркетинга являются повышение конверсии, увеличение возврата на инвестиции (ROI) и улучшение общего опыта клиентов. Эти стратегии позволяют более точно нацеливать рекламные усилия и обеспечивать более персонализированный и релевантный контент для потенци</w:t>
      </w:r>
      <w:r>
        <w:t>альных и существующих клиентов.</w:t>
      </w:r>
    </w:p>
    <w:p w:rsidR="009F31C8" w:rsidRDefault="009F31C8" w:rsidP="009F31C8">
      <w:r>
        <w:t xml:space="preserve">Подход к </w:t>
      </w:r>
      <w:proofErr w:type="spellStart"/>
      <w:r>
        <w:t>ретаргетингу</w:t>
      </w:r>
      <w:proofErr w:type="spellEnd"/>
      <w:r>
        <w:t xml:space="preserve"> и ремаркетингу требует тщательного планирования и анализа данных. Важно определить цели, выбрать подходящие каналы и создать релевантный контент, который будет максимально соответствовать потребностям и интересам аудитории. Также необходимо учесть правила конфиденциальности и обе</w:t>
      </w:r>
      <w:r>
        <w:t>спечить защиту данных клиентов.</w:t>
      </w:r>
    </w:p>
    <w:p w:rsidR="009F31C8" w:rsidRDefault="009F31C8" w:rsidP="009F31C8">
      <w:r>
        <w:t xml:space="preserve">С развитием технологий и аналитических инструментов </w:t>
      </w:r>
      <w:proofErr w:type="spellStart"/>
      <w:r>
        <w:t>ретаргетинг</w:t>
      </w:r>
      <w:proofErr w:type="spellEnd"/>
      <w:r>
        <w:t xml:space="preserve"> и ремаркетинг стали более доступными и эффективными для компаний разных размеров. Эти стратегии остаются важной частью современных маркетинговых планов, и их использование может значительно повысить эффективность интернет-маркетинга и помочь компаниям достичь своих бизнес-целей.</w:t>
      </w:r>
    </w:p>
    <w:p w:rsidR="009F31C8" w:rsidRDefault="009F31C8" w:rsidP="009F31C8">
      <w:r>
        <w:t xml:space="preserve">Дополнительно стоит подчеркнуть, что </w:t>
      </w:r>
      <w:proofErr w:type="spellStart"/>
      <w:r>
        <w:t>ретаргетинг</w:t>
      </w:r>
      <w:proofErr w:type="spellEnd"/>
      <w:r>
        <w:t xml:space="preserve"> и ремаркетинг могут быть применены в различных сферах бизнеса. Например, в розничных продажах, когда компании могут напомнить покупателям о товарах, которые они просматривали на сайте, но не совершили покупку. Также это эффективный инструмент для повторного вовлечения клиентов, например, через отправку персонализированных электронных писем с рекомендациям</w:t>
      </w:r>
      <w:r>
        <w:t>и и специальными предложениями.</w:t>
      </w:r>
    </w:p>
    <w:p w:rsidR="009F31C8" w:rsidRDefault="009F31C8" w:rsidP="009F31C8">
      <w:proofErr w:type="spellStart"/>
      <w:r>
        <w:t>Ретаргетинг</w:t>
      </w:r>
      <w:proofErr w:type="spellEnd"/>
      <w:r>
        <w:t xml:space="preserve"> и ремаркетинг также широко используются в сфере бизнес-услуг и B2B секторе. Компании могут напоминать своим клиентам о своих профессиональных услугах или программных продуктах, которые могут повысить эффективность их бизнеса. Это помогает укрепить отношения с клиентами и продемонстриров</w:t>
      </w:r>
      <w:r>
        <w:t>ать экспертизу в своей области.</w:t>
      </w:r>
    </w:p>
    <w:p w:rsidR="009F31C8" w:rsidRDefault="009F31C8" w:rsidP="009F31C8">
      <w:r>
        <w:t xml:space="preserve">Одним из ключевых аспектов успешного </w:t>
      </w:r>
      <w:proofErr w:type="spellStart"/>
      <w:r>
        <w:t>ретаргетинга</w:t>
      </w:r>
      <w:proofErr w:type="spellEnd"/>
      <w:r>
        <w:t xml:space="preserve"> и ремаркетинга является создание качественного и персонализированного контента. Это включает в себя разработку привлекательных объявлений, электронных писем и </w:t>
      </w:r>
      <w:proofErr w:type="spellStart"/>
      <w:r>
        <w:t>лендингов</w:t>
      </w:r>
      <w:proofErr w:type="spellEnd"/>
      <w:r>
        <w:t>, которые будут наиболее релевантными для конкретной аудитории. Персонализация сообщений и предложений увеличивает вероятность успешного взаимодействия с клиентами.</w:t>
      </w:r>
    </w:p>
    <w:p w:rsidR="009F31C8" w:rsidRDefault="009F31C8" w:rsidP="009F31C8">
      <w:r>
        <w:lastRenderedPageBreak/>
        <w:t xml:space="preserve">Наконец, эффективный мониторинг и анализ результатов играют важную роль в </w:t>
      </w:r>
      <w:proofErr w:type="spellStart"/>
      <w:r>
        <w:t>ретаргетинге</w:t>
      </w:r>
      <w:proofErr w:type="spellEnd"/>
      <w:r>
        <w:t xml:space="preserve"> и ремаркетинге. Постоянное отслеживание показателей производительности и оптимизация кампаний на основе данных позволяют улучшать результаты и достигат</w:t>
      </w:r>
      <w:r>
        <w:t>ь лучших показателей конверсии.</w:t>
      </w:r>
    </w:p>
    <w:p w:rsidR="009F31C8" w:rsidRPr="009F31C8" w:rsidRDefault="009F31C8" w:rsidP="009F31C8">
      <w:r>
        <w:t xml:space="preserve">В целом, </w:t>
      </w:r>
      <w:proofErr w:type="spellStart"/>
      <w:r>
        <w:t>ретаргетинг</w:t>
      </w:r>
      <w:proofErr w:type="spellEnd"/>
      <w:r>
        <w:t xml:space="preserve"> и ремаркетинг представляют собой мощные инструменты для увеличения эффективности интернет-маркетинга и достижения бизнес-целей. Они позволяют компаниям более эффективно взаимодействовать с аудиторией, удерживать клиентов и увеличивать конверсию, что делает их неотъемлемой частью современных маркетинговых стратегий.</w:t>
      </w:r>
      <w:bookmarkEnd w:id="0"/>
    </w:p>
    <w:sectPr w:rsidR="009F31C8" w:rsidRPr="009F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9C"/>
    <w:rsid w:val="009F31C8"/>
    <w:rsid w:val="00C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52D1"/>
  <w15:chartTrackingRefBased/>
  <w15:docId w15:val="{FAE80C78-264D-4C27-82C0-460AAA1B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2023-11-01T14:37:00Z</dcterms:created>
  <dcterms:modified xsi:type="dcterms:W3CDTF">2023-11-01T14:38:00Z</dcterms:modified>
</cp:coreProperties>
</file>