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8DD" w:rsidRDefault="00C631B9" w:rsidP="00C631B9">
      <w:pPr>
        <w:pStyle w:val="1"/>
        <w:jc w:val="center"/>
      </w:pPr>
      <w:r w:rsidRPr="00C631B9">
        <w:t>Специфика и стратегии маркетинга в мобильных приложениях</w:t>
      </w:r>
    </w:p>
    <w:p w:rsidR="00C631B9" w:rsidRDefault="00C631B9" w:rsidP="00C631B9"/>
    <w:p w:rsidR="00C631B9" w:rsidRDefault="00C631B9" w:rsidP="00C631B9">
      <w:bookmarkStart w:id="0" w:name="_GoBack"/>
      <w:r>
        <w:t>Мобильные приложения стали неотъемлемой частью современной жизни, и многие компании стремятся использовать их для привлечения и удержания клиентов. Однако маркетинг в мобильных приложениях имеет свои особенности и требует разработки специфических стратегий</w:t>
      </w:r>
      <w:r>
        <w:t xml:space="preserve"> для достижения успеха.</w:t>
      </w:r>
    </w:p>
    <w:p w:rsidR="00C631B9" w:rsidRDefault="00C631B9" w:rsidP="00C631B9">
      <w:r>
        <w:t>Одной из ключевых особенностей мобильного маркетинга является ограниченное пространство на экране устройства и ограниченное внимание пользователя. Поэтому необходимо создавать краткие и ясные сообщения, которые быстро привлекают внимание и понятны для пользователя. Эффективные заголовки и креативы</w:t>
      </w:r>
      <w:r>
        <w:t xml:space="preserve"> могут сделать большую разницу.</w:t>
      </w:r>
    </w:p>
    <w:p w:rsidR="00C631B9" w:rsidRDefault="00C631B9" w:rsidP="00C631B9">
      <w:r>
        <w:t>При разработке стратегии маркетинга для мобильного приложения важно определить цель кампании. Это может быть увеличение числа загрузок приложения, увеличение уровня удержания пользователей, повышение конверсии или другие показатели. Определение цели помогает сосредоточить уси</w:t>
      </w:r>
      <w:r>
        <w:t>лия на наиболее важных задачах.</w:t>
      </w:r>
    </w:p>
    <w:p w:rsidR="00C631B9" w:rsidRDefault="00C631B9" w:rsidP="00C631B9">
      <w:r>
        <w:t xml:space="preserve">Одним из эффективных методов мобильного маркетинга является использование рекламы в социальных сетях и мобильных приложениях. </w:t>
      </w:r>
      <w:proofErr w:type="spellStart"/>
      <w:r>
        <w:t>Таргетированная</w:t>
      </w:r>
      <w:proofErr w:type="spellEnd"/>
      <w:r>
        <w:t xml:space="preserve"> реклама позволяет достичь конкретной аудитории, что увеличивает вероятность привлечения пользователей, заинтересованных в</w:t>
      </w:r>
      <w:r>
        <w:t xml:space="preserve"> вашем приложении или продукте.</w:t>
      </w:r>
    </w:p>
    <w:p w:rsidR="00C631B9" w:rsidRDefault="00C631B9" w:rsidP="00C631B9">
      <w:r>
        <w:t>Процесс оптимизации для мобильных поисковых систем (ASO) также является важным элементом мобильной маркетинговой стратегии. Это включает в себя оптимизацию заголовков, описаний и ключевых слов в магазинах приложений, чтобы ваше приложение легче находилось и п</w:t>
      </w:r>
      <w:r>
        <w:t>ривлекало больше пользователей.</w:t>
      </w:r>
    </w:p>
    <w:p w:rsidR="00C631B9" w:rsidRDefault="00C631B9" w:rsidP="00C631B9">
      <w:r>
        <w:t>Специфика мобильного маркетинга также включает в себя использование инструментов аналитики для отслеживания и анализа поведения пользователей в приложении. Это помогает определить, какие функции приложения наиболее популярны, а также выявить проблемные моменты, которые могут быть ул</w:t>
      </w:r>
      <w:r>
        <w:t>учшены.</w:t>
      </w:r>
    </w:p>
    <w:p w:rsidR="00C631B9" w:rsidRDefault="00C631B9" w:rsidP="00C631B9">
      <w:r>
        <w:t>Еще одним важным аспектом мобильного маркетинга является удержание пользователей. Как только приложение установлено, необходимо предпринимать шаги для удержания пользователей и стимулирования их активности. Это может включать в себя отправку уведомлений, предложение персонализированных акций или бонусов, а также постоянное обновление контента</w:t>
      </w:r>
      <w:r>
        <w:t xml:space="preserve"> и функциональности приложения.</w:t>
      </w:r>
    </w:p>
    <w:p w:rsidR="00C631B9" w:rsidRDefault="00C631B9" w:rsidP="00C631B9">
      <w:r>
        <w:t>Итак, мобильный маркетинг имеет свои собственные специфические характеристики и требует разработки уникальных стратегий. Основные принципы включают в себя фокус на ясных и кратких сообщениях, определение целей кампании, использование рекламы в социальных сетях и магазинах приложений, оптимизацию для мобильных поисковых систем и активное удержание пользователей. Развитие мобильных приложений и их маркетинг становятся все более важными в современном мире, где мобильные устройства играют ключевую роль в повседневной жизни пользователей.</w:t>
      </w:r>
    </w:p>
    <w:p w:rsidR="00C631B9" w:rsidRDefault="00C631B9" w:rsidP="00C631B9">
      <w:r>
        <w:t xml:space="preserve">Дополнительные стратегии </w:t>
      </w:r>
      <w:r>
        <w:t>мобильного маркетинга включают:</w:t>
      </w:r>
    </w:p>
    <w:p w:rsidR="00C631B9" w:rsidRDefault="00C631B9" w:rsidP="00C631B9">
      <w:r>
        <w:t>8. Оптимизация скорости загрузки: Быстрая загрузка мобильного приложения имеет огромное значение для удовлетворения пользователей. Долгие времена ожидания могут привести к потере интереса и уходу пользователей. Поэтому оптимизация скорости загрузки приложения является критической задачей.</w:t>
      </w:r>
    </w:p>
    <w:p w:rsidR="00C631B9" w:rsidRDefault="00C631B9" w:rsidP="00C631B9">
      <w:r>
        <w:lastRenderedPageBreak/>
        <w:t>9. Интерактивные элементы: Использование интерактивных элементов в мобильном маркетинге, таких как опросы, конкурсы, викторины и чат-боты, может способствовать активному взаимодействию с пользователями и укре</w:t>
      </w:r>
      <w:r>
        <w:t>плению их участия в приложении.</w:t>
      </w:r>
    </w:p>
    <w:p w:rsidR="00C631B9" w:rsidRDefault="00C631B9" w:rsidP="00C631B9">
      <w:r>
        <w:t>10. Рецензии и обратная связь: Сбор и управление отзывами пользователей, а также предоставление возможности оставлять обратную связь, помогают улучшать качество приложения и повышать уровен</w:t>
      </w:r>
      <w:r>
        <w:t>ь удовлетворения пользователей.</w:t>
      </w:r>
    </w:p>
    <w:p w:rsidR="00C631B9" w:rsidRDefault="00C631B9" w:rsidP="00C631B9">
      <w:r>
        <w:t>11. Стимулирование монетизации: Если ваша цель - монетизация мобильного приложения, то стратегия маркетинга должна включать в себя методы стимулирования платежей и покупок в приложении. Это может быть достигнуто с помощью акций, ски</w:t>
      </w:r>
      <w:r>
        <w:t>док и эксклюзивных предложений.</w:t>
      </w:r>
    </w:p>
    <w:p w:rsidR="00C631B9" w:rsidRDefault="00C631B9" w:rsidP="00C631B9">
      <w:r>
        <w:t>12. Постоянное обновление и анализ: Мобильное приложение не должно оставаться статичным. Постоянное обновление контента, функциональности и дизайна приложения помогает привлекать новых пользователей и удерживать существующих. При этом анализ данных о поведении пользователей в приложении позволяет выявить потребности и предпочтения пользователей, что помогает более точно адаптиров</w:t>
      </w:r>
      <w:r>
        <w:t>ать приложение под их ожидания.</w:t>
      </w:r>
    </w:p>
    <w:p w:rsidR="00C631B9" w:rsidRPr="00C631B9" w:rsidRDefault="00C631B9" w:rsidP="00C631B9">
      <w:r>
        <w:t>Все эти стратегии мобильного маркетинга должны быть внимательно адаптированы под конкретный тип приложения, его целевую аудиторию и цели. Эффективный мобильный маркетинг требует постоянного мониторинга, анализа и оптимизации, чтобы обеспечить долгосрочный успех в мире мобильных приложений.</w:t>
      </w:r>
      <w:bookmarkEnd w:id="0"/>
    </w:p>
    <w:sectPr w:rsidR="00C631B9" w:rsidRPr="00C631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8DD"/>
    <w:rsid w:val="007838DD"/>
    <w:rsid w:val="00C631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1E157"/>
  <w15:chartTrackingRefBased/>
  <w15:docId w15:val="{7771C16F-6BDF-42A8-864B-67D6F6377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631B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31B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678</Words>
  <Characters>3868</Characters>
  <Application>Microsoft Office Word</Application>
  <DocSecurity>0</DocSecurity>
  <Lines>32</Lines>
  <Paragraphs>9</Paragraphs>
  <ScaleCrop>false</ScaleCrop>
  <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2023-11-03T04:50:00Z</dcterms:created>
  <dcterms:modified xsi:type="dcterms:W3CDTF">2023-11-03T04:52:00Z</dcterms:modified>
</cp:coreProperties>
</file>