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77" w:rsidRDefault="00EF65BE" w:rsidP="00EF65BE">
      <w:pPr>
        <w:pStyle w:val="1"/>
        <w:jc w:val="center"/>
      </w:pPr>
      <w:r w:rsidRPr="00EF65BE">
        <w:t>Влияние античности на развитие европейского искусства</w:t>
      </w:r>
    </w:p>
    <w:p w:rsidR="00EF65BE" w:rsidRDefault="00EF65BE" w:rsidP="00EF65BE"/>
    <w:p w:rsidR="00EF65BE" w:rsidRDefault="00EF65BE" w:rsidP="00EF65BE">
      <w:bookmarkStart w:id="0" w:name="_GoBack"/>
      <w:r>
        <w:t>Искусство всегда было важной частью культуры и истории человечества. Влияние античности на развитие европейского искусства является одной из наиболее заметных и значимых тенденций в истории искусства. Древнегреческое и древнеримское искусство оказали огромное воздействие на европейских художников, архитекторов и скульпторов, формир</w:t>
      </w:r>
      <w:r>
        <w:t>уя их взгляды, стили и техники.</w:t>
      </w:r>
    </w:p>
    <w:p w:rsidR="00EF65BE" w:rsidRDefault="00EF65BE" w:rsidP="00EF65BE">
      <w:r>
        <w:t>Первым и, возможно, наиболее важным аспектом влияния античности на европейское искусство является классический стиль, который был характерен для древних греков и римлян. Этот стиль отличался симметрией, гармонией и пропорцией. Европейские художники и архитекторы начали изучать и воспроизводить античные произведения и использовать их в своих работах. Архитектурные формы, такие как колонны дорического, ионического и коринфского стилей, стали важным эле</w:t>
      </w:r>
      <w:r>
        <w:t>ментом европейской архитектуры.</w:t>
      </w:r>
    </w:p>
    <w:p w:rsidR="00EF65BE" w:rsidRDefault="00EF65BE" w:rsidP="00EF65BE">
      <w:r>
        <w:t>Скульптура также сильно зависела от античных образцов. Римские скульпторы, такие как Фидий и Пракситель, стали вдохновением для многих художников эпохи Возрождения. Скульптуры античных богов и героев были воспроизведены в мраморе и бронзе, и их изящность и выразительность оказали большое воздейст</w:t>
      </w:r>
      <w:r>
        <w:t>вие на европейских скульпторов.</w:t>
      </w:r>
    </w:p>
    <w:p w:rsidR="00EF65BE" w:rsidRDefault="00EF65BE" w:rsidP="00EF65BE">
      <w:r>
        <w:t>Кроме того, античность сыграла важную роль в развитии живописи. Европейские художники начали изучать античные фрески и мозаики, чтобы улучшить свои навыки. Темы и мотивы из античной мифологии стали популярными в живописи Возрождения, и произведения таких мастеров, как Рафаэль и Тициан, олицетворяют влияние античности на европейское искусство.</w:t>
      </w:r>
    </w:p>
    <w:p w:rsidR="00EF65BE" w:rsidRDefault="00EF65BE" w:rsidP="00EF65BE">
      <w:r>
        <w:t>Дополнительно стоит отметить, что античные идеи о красоте, гармонии и симметрии также оказали влияние на восприятие красоты и эстетики в европейской культуре. Концепции идеальной пропорции человеческого тела, которые были разработаны древними греками, продолжают оставаться важными для изображения ч</w:t>
      </w:r>
      <w:r>
        <w:t>еловеческой фигуры в искусстве.</w:t>
      </w:r>
    </w:p>
    <w:p w:rsidR="00EF65BE" w:rsidRDefault="00EF65BE" w:rsidP="00EF65BE">
      <w:r>
        <w:t>Благодаря археологическим открытиям и изучению античных текстов, европейские ученые и художники смогли восстановить множество потерянных античных произведений искусства, что также способствовало распространению античных влияний. Этот процесс реставрации и восстановления античных произведений искусства сделал доступными для исследования и вдохновен</w:t>
      </w:r>
      <w:r>
        <w:t>ия множество античных образцов.</w:t>
      </w:r>
    </w:p>
    <w:p w:rsidR="00EF65BE" w:rsidRDefault="00EF65BE" w:rsidP="00EF65BE">
      <w:r>
        <w:t xml:space="preserve">Наконец, античная философия и мировоззрение также оказали существенное влияние на европейское искусство. Идеи о человеческой натуре, морали, и смысле жизни, выразимые античными философами, стали важными темами для многих художников и скульпторов, вдохновляя их на создание произведений, </w:t>
      </w:r>
      <w:r>
        <w:t>которые отражали эти концепции.</w:t>
      </w:r>
    </w:p>
    <w:p w:rsidR="00EF65BE" w:rsidRDefault="00EF65BE" w:rsidP="00EF65BE">
      <w:r>
        <w:t>Таким образом, влияние античности на развитие европейского искусства простирается на многие аспекты художественного творчества, включая архитектуру, скульптуру, живопись и философию. Это влияние продолжает оставаться значимым и в современном искусстве, подчеркивая важность и уникальность наследия античного мира в культуре Европы и за ее пределами.</w:t>
      </w:r>
    </w:p>
    <w:p w:rsidR="00EF65BE" w:rsidRPr="00EF65BE" w:rsidRDefault="00EF65BE" w:rsidP="00EF65BE">
      <w:r>
        <w:t>В заключение, влияние античности на развитие европейского искусства было невероятно глубоким и продолжает оказывать влияние и в наше время. Этот период истории искусства не только вдохновил художников и архитекторов, но и стал основой для многих художественных движений и стилей, формируя тем самым европейскую художественную традицию.</w:t>
      </w:r>
      <w:bookmarkEnd w:id="0"/>
    </w:p>
    <w:sectPr w:rsidR="00EF65BE" w:rsidRPr="00EF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77"/>
    <w:rsid w:val="00EF65BE"/>
    <w:rsid w:val="00F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F797"/>
  <w15:chartTrackingRefBased/>
  <w15:docId w15:val="{45A0BB71-32B9-4AE8-AB0E-9846CED0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2023-11-03T04:59:00Z</dcterms:created>
  <dcterms:modified xsi:type="dcterms:W3CDTF">2023-11-03T04:59:00Z</dcterms:modified>
</cp:coreProperties>
</file>