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BA" w:rsidRDefault="001F6254" w:rsidP="001F6254">
      <w:pPr>
        <w:pStyle w:val="1"/>
        <w:jc w:val="center"/>
      </w:pPr>
      <w:r w:rsidRPr="001F6254">
        <w:t>Искусство Возрождения в Нидерландах</w:t>
      </w:r>
      <w:r>
        <w:t>:</w:t>
      </w:r>
      <w:r w:rsidRPr="001F6254">
        <w:t xml:space="preserve"> Брейгель и Босх</w:t>
      </w:r>
    </w:p>
    <w:p w:rsidR="001F6254" w:rsidRDefault="001F6254" w:rsidP="001F6254"/>
    <w:p w:rsidR="001F6254" w:rsidRDefault="001F6254" w:rsidP="001F6254">
      <w:bookmarkStart w:id="0" w:name="_GoBack"/>
      <w:r>
        <w:t xml:space="preserve">Искусство Возрождения в Нидерландах было уникальным и важным периодом в истории искусства этой региона. Этот период приходится на 15-16 века и отличается своими особенностями, включая богатство деталей, реализм и умение передавать свет и тень. Два выдающихся художника этой эпохи, Питер Брейгель и </w:t>
      </w:r>
      <w:proofErr w:type="spellStart"/>
      <w:r>
        <w:t>Иеронимус</w:t>
      </w:r>
      <w:proofErr w:type="spellEnd"/>
      <w:r>
        <w:t xml:space="preserve"> Босх, сделали значительный вклад в раз</w:t>
      </w:r>
      <w:r>
        <w:t>витие нидерландского искусства.</w:t>
      </w:r>
    </w:p>
    <w:p w:rsidR="001F6254" w:rsidRDefault="001F6254" w:rsidP="001F6254">
      <w:r>
        <w:t>Питер Брейгель, также известный как Брейгель Старший, был одним из величайших мастеров живописи Возрождения в Нидерландах. Его произведения известны своей детальностью и реализмом. Брейгель специализировался на пейзажах и бытовых сценах, воссоздавая жизнь и обычаи своего времени. Его картины, такие как "Охотники на снегу" и "Скучающие игры", представляют собой великолепные исторические документы и в то ж</w:t>
      </w:r>
      <w:r>
        <w:t>е время произведения искусства.</w:t>
      </w:r>
    </w:p>
    <w:p w:rsidR="001F6254" w:rsidRDefault="001F6254" w:rsidP="001F6254">
      <w:proofErr w:type="spellStart"/>
      <w:r>
        <w:t>Иеронимус</w:t>
      </w:r>
      <w:proofErr w:type="spellEnd"/>
      <w:r>
        <w:t xml:space="preserve"> Босх, известный также как Босх, славился своей фантастической и символической живописью. Его произведения часто насыщены различными символами и аллегориями, что делает их загадочными и интересными для исследования. "Сад наслаждений" и "Страшное судилище" - это некоторые из наиболее известных работ Босха, которые и по сей день вызывают </w:t>
      </w:r>
      <w:r>
        <w:t>интерес и споры исследователей.</w:t>
      </w:r>
    </w:p>
    <w:p w:rsidR="001F6254" w:rsidRDefault="001F6254" w:rsidP="001F6254">
      <w:r>
        <w:t>Искусство Возрождения в Нидерландах также отличается высоким мастерством использования света и тени. Художники этой эпохи мастерски воссоздавали натуральное освещение и создавали объемные изображения. Это умение особенно хорошо видно в работах Брейгеля и Босха, где каждая деталь тщательно проработана и придает п</w:t>
      </w:r>
      <w:r>
        <w:t>роизведениям глубину и реализм.</w:t>
      </w:r>
    </w:p>
    <w:p w:rsidR="001F6254" w:rsidRDefault="001F6254" w:rsidP="001F6254">
      <w:r>
        <w:t xml:space="preserve">Искусство Возрождения в Нидерландах было важным этапом в истории европейской живописи, оно отразило богатство культуры и общественные изменения того времени. Работы Питера Брейгеля и </w:t>
      </w:r>
      <w:proofErr w:type="spellStart"/>
      <w:r>
        <w:t>Иеронимуса</w:t>
      </w:r>
      <w:proofErr w:type="spellEnd"/>
      <w:r>
        <w:t xml:space="preserve"> Босха остаются выдающимися достижениями в истории искусства, которые продолжают вдохновлять художников и восхищать зрителей по всему миру.</w:t>
      </w:r>
    </w:p>
    <w:p w:rsidR="001F6254" w:rsidRDefault="001F6254" w:rsidP="001F6254">
      <w:r>
        <w:t>Искусство Возрождения в Нидерландах также отличается особой внимательностью к деталям и бытовым сценам. Художники этой эпохи часто изображали повседневную жизнь обычных людей, создавая непринужденные и живые образы. Этот реализм и близкое внимание к деталям делают их работы ценными источниками информации о нидерландской ку</w:t>
      </w:r>
      <w:r>
        <w:t>льтуре и обществе того времени.</w:t>
      </w:r>
    </w:p>
    <w:p w:rsidR="001F6254" w:rsidRDefault="001F6254" w:rsidP="001F6254">
      <w:r>
        <w:t>Питер Брейгель, например, был известен своими пейзажами, на которых часто изображался сельский пейзаж, фермеры и крестьянская жизнь. Его картины стали своеобразным хроникой обыденных занятий и традиций народа. Брейгель также создавал картины с религиозными мотивами, но в их изображении сохранялась аутентичность и</w:t>
      </w:r>
      <w:r>
        <w:t xml:space="preserve"> присутствие бытовых элементов.</w:t>
      </w:r>
    </w:p>
    <w:p w:rsidR="001F6254" w:rsidRDefault="001F6254" w:rsidP="001F6254">
      <w:proofErr w:type="spellStart"/>
      <w:r>
        <w:t>Иеронимус</w:t>
      </w:r>
      <w:proofErr w:type="spellEnd"/>
      <w:r>
        <w:t xml:space="preserve"> Босх, с другой стороны, известен своими мистическими и фантастическими образами. Его произведения поражают своей необычной символикой и загадочностью. Он создавал аллегорические сцены, в которых смешивались религиозные и мифологические элементы, а также изображались </w:t>
      </w:r>
      <w:r>
        <w:t>чудовища и моральные аллегории.</w:t>
      </w:r>
    </w:p>
    <w:p w:rsidR="001F6254" w:rsidRDefault="001F6254" w:rsidP="001F6254">
      <w:r>
        <w:t>Искусство Возрождения в Нидерландах также характеризовалось разнообразием техник и стилей. Художники экспериментировали с различными методами живописи, что привело к разнообразию стилей и направлений в искусстве этой эпохи.</w:t>
      </w:r>
    </w:p>
    <w:p w:rsidR="001F6254" w:rsidRPr="001F6254" w:rsidRDefault="001F6254" w:rsidP="001F6254">
      <w:r>
        <w:lastRenderedPageBreak/>
        <w:t xml:space="preserve">В заключение, искусство Возрождения в Нидерландах, представленное работами Питера Брейгеля и </w:t>
      </w:r>
      <w:proofErr w:type="spellStart"/>
      <w:r>
        <w:t>Иеронимуса</w:t>
      </w:r>
      <w:proofErr w:type="spellEnd"/>
      <w:r>
        <w:t xml:space="preserve"> Босха, остается важным источником для изучения и понимания культуры и истории этой региона. Эти художники оставили наследие, которое не только отражает художественные достижения своего времени, но и служит источником вдохновения для современных искусствоведов и художников. Их работы продолжают вызывать интерес и уважение со стороны поклонников искусства по всему миру.</w:t>
      </w:r>
      <w:bookmarkEnd w:id="0"/>
    </w:p>
    <w:sectPr w:rsidR="001F6254" w:rsidRPr="001F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A"/>
    <w:rsid w:val="001F6254"/>
    <w:rsid w:val="00F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F3D3D"/>
  <w15:chartTrackingRefBased/>
  <w15:docId w15:val="{FC848BAB-04E7-4EE2-8FCD-52005BEA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2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2023-11-03T05:05:00Z</dcterms:created>
  <dcterms:modified xsi:type="dcterms:W3CDTF">2023-11-03T05:05:00Z</dcterms:modified>
</cp:coreProperties>
</file>