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0B" w:rsidRDefault="007D0C1E" w:rsidP="007D0C1E">
      <w:pPr>
        <w:pStyle w:val="1"/>
        <w:jc w:val="center"/>
      </w:pPr>
      <w:r w:rsidRPr="007D0C1E">
        <w:t>Оп-арт и кинетическое искусство</w:t>
      </w:r>
      <w:r>
        <w:t>:</w:t>
      </w:r>
      <w:r w:rsidRPr="007D0C1E">
        <w:t xml:space="preserve"> иллюзия движения и восприятия</w:t>
      </w:r>
    </w:p>
    <w:p w:rsidR="007D0C1E" w:rsidRDefault="007D0C1E" w:rsidP="007D0C1E"/>
    <w:p w:rsidR="007D0C1E" w:rsidRDefault="007D0C1E" w:rsidP="007D0C1E">
      <w:bookmarkStart w:id="0" w:name="_GoBack"/>
      <w:r>
        <w:t>Оп-арт и кинетическое искусство представляют собой два интересных и важных направления в искусстве, которые активно развивались во второй половине XX века. Эти стили характеризуются использованием иллюзии движения и восприятия для создания удивительных и зр</w:t>
      </w:r>
      <w:r>
        <w:t>елищных произведений искусства.</w:t>
      </w:r>
    </w:p>
    <w:p w:rsidR="007D0C1E" w:rsidRDefault="007D0C1E" w:rsidP="007D0C1E">
      <w:r>
        <w:t>Оп-арт, или оптическое искусство, пришло в мировое искусство в 1960-х годах и было наиболее активно представлено в живописи и графике. Художники оп-арта создавали произведения, которые казались статическими на первый взгляд, но при более внимательном рассмотрении они вызывали иллюзию движения, вибрации или изменения формы. Этот эффект достигался за счет использования геометрических фигур, контрастных цветов и опред</w:t>
      </w:r>
      <w:r>
        <w:t>еленных композиционных приемов.</w:t>
      </w:r>
    </w:p>
    <w:p w:rsidR="007D0C1E" w:rsidRDefault="007D0C1E" w:rsidP="007D0C1E">
      <w:r>
        <w:t>Кинетическое искусство, с другой стороны, акцентирует внимание на реальном движении объектов и восприятии зрителя. Художники кинетического искусства создают работы, которые изменяются и двигаются физически, а также взаимодействуют с окружающей средой и зрителем. Они используют механические, электрические или магнитные устройств</w:t>
      </w:r>
      <w:r>
        <w:t>а, чтобы достичь этого эффекта.</w:t>
      </w:r>
    </w:p>
    <w:p w:rsidR="007D0C1E" w:rsidRDefault="007D0C1E" w:rsidP="007D0C1E">
      <w:r>
        <w:t xml:space="preserve">Интересная особенность оп-арта и кинетического искусства заключается в том, что они призваны активно вовлекать зрителя в процесс восприятия произведения. Зритель становится активным участником искусства, так как его восприятие зависит от его собственных движений и </w:t>
      </w:r>
      <w:r>
        <w:t>взаимодействия с произведением.</w:t>
      </w:r>
    </w:p>
    <w:p w:rsidR="007D0C1E" w:rsidRDefault="007D0C1E" w:rsidP="007D0C1E">
      <w:r>
        <w:t>Эти стили искусства вызывают у зрителей интересные эмоции и впечатления, их работы могут создавать чувство головокружения, смущения или удивления. Они также исследуют вопросы восприятия и психологии зрения, что делает их важными объектами исследования искусства и науки.</w:t>
      </w:r>
    </w:p>
    <w:p w:rsidR="007D0C1E" w:rsidRDefault="007D0C1E" w:rsidP="007D0C1E">
      <w:r>
        <w:t>Оп-арт и кинетическое искусство также оказали значительное влияние на современные области дизайна, архитектуры и мультимедиа. Принципы и техники, использованные в этих искусствах, нашли свое применение в создании интерактивных экспозиций, инсталляций и даже в разработке визуальных эффектов в кино и компьютерных играх. Они дали толчок к развитию современного дизайна, где движение, визуальные эффекты и взаимодействие с по</w:t>
      </w:r>
      <w:r>
        <w:t>льзователем играют важную роль.</w:t>
      </w:r>
    </w:p>
    <w:p w:rsidR="007D0C1E" w:rsidRDefault="007D0C1E" w:rsidP="007D0C1E">
      <w:r>
        <w:t>Оп-арт и кинетическое искусство продолжают вдохновлять художников и дизайнеров по всему миру. Их эксперименты с визуальными эффектами, восприятием и движением оставляют много возможностей для новаторских идей и проектов. Эти направления искусства являются не только частью истории, но и живым и актуальным выражением творчества и инновации в современном искусстве и дизайне.</w:t>
      </w:r>
    </w:p>
    <w:p w:rsidR="007D0C1E" w:rsidRPr="007D0C1E" w:rsidRDefault="007D0C1E" w:rsidP="007D0C1E">
      <w:r>
        <w:t>В заключение, оп-арт и кинетическое искусство представляют собой уникальные направления в искусстве, которые исследуют иллюзию движения и восприятия. Они подчеркивают важность взаимодействия зрителя и произведения искусства, а также позволяют художникам экспериментировать с формой, цветом и техниками. Эти стили продолжают вдохновлять современных художников и оставляют неизгладимый след в истории искусства.</w:t>
      </w:r>
      <w:bookmarkEnd w:id="0"/>
    </w:p>
    <w:sectPr w:rsidR="007D0C1E" w:rsidRPr="007D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0B"/>
    <w:rsid w:val="005A5C0B"/>
    <w:rsid w:val="007D0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FB05"/>
  <w15:chartTrackingRefBased/>
  <w15:docId w15:val="{D84A7710-CDDB-45B8-B64A-74CF7B4D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0C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C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2023-11-03T10:48:00Z</dcterms:created>
  <dcterms:modified xsi:type="dcterms:W3CDTF">2023-11-03T10:49:00Z</dcterms:modified>
</cp:coreProperties>
</file>