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E0" w:rsidRDefault="000C6D57" w:rsidP="000C6D57">
      <w:pPr>
        <w:pStyle w:val="1"/>
        <w:jc w:val="center"/>
      </w:pPr>
      <w:r w:rsidRPr="000C6D57">
        <w:t>Трансформация публичного пространства через уличное искусство</w:t>
      </w:r>
    </w:p>
    <w:p w:rsidR="000C6D57" w:rsidRDefault="000C6D57" w:rsidP="000C6D57"/>
    <w:p w:rsidR="000C6D57" w:rsidRDefault="000C6D57" w:rsidP="000C6D57">
      <w:bookmarkStart w:id="0" w:name="_GoBack"/>
      <w:r>
        <w:t>Уличное искусство, также известное как стрит-арт, представляет собой форму искусства, которая активно трансформирует публичное пространство в различных уголках мира. Это искусство, которое выходит за рамки галерей и музеев, становясь доступным для всех, кто случайно или специально натыка</w:t>
      </w:r>
      <w:r>
        <w:t>ется на него в городской среде.</w:t>
      </w:r>
    </w:p>
    <w:p w:rsidR="000C6D57" w:rsidRDefault="000C6D57" w:rsidP="000C6D57">
      <w:r>
        <w:t xml:space="preserve">Одной из главных особенностей уличного искусства является его способность преобразовывать ангажированные или даже заброшенные пространства в уникальные и интересные места. Уличные художники могут использовать стены, здания, дорожные мосты, асфальт и многое другое в качестве своих холстов. Такие произведения искусства могут привлечь внимание прохожих, сделать окружающую среду более привлекательной и даже вдохновить диалог </w:t>
      </w:r>
      <w:r>
        <w:t>о важных общественных вопросах.</w:t>
      </w:r>
    </w:p>
    <w:p w:rsidR="000C6D57" w:rsidRDefault="000C6D57" w:rsidP="000C6D57">
      <w:r>
        <w:t>Уличное искусство часто является средством самовыражения и выражения идентичности. Художники могут использовать его для передачи своих убеждений, эмоций, исследования культурных и социальных тем. В то же время уличное искусство стимулирует зрителей задуматься и внести свой вкла</w:t>
      </w:r>
      <w:r>
        <w:t>д в интерпретацию произведений.</w:t>
      </w:r>
    </w:p>
    <w:p w:rsidR="000C6D57" w:rsidRDefault="000C6D57" w:rsidP="000C6D57">
      <w:r>
        <w:t>Еще одной интересной чертой уличного искусства является его временность. Многие произведения могут существовать в определенном месте только ограниченное время из-за атмосферных условий или вмешательства человека. Это делает уличное искусство более эфемерным и уникальным. Фотографии и видеозаписи становятся способом сохранить и документировать эти вр</w:t>
      </w:r>
      <w:r>
        <w:t>еменные произведения искусства.</w:t>
      </w:r>
    </w:p>
    <w:p w:rsidR="000C6D57" w:rsidRDefault="000C6D57" w:rsidP="000C6D57">
      <w:r>
        <w:t xml:space="preserve">Уличное искусство также способствует разнообразию и культурной </w:t>
      </w:r>
      <w:proofErr w:type="spellStart"/>
      <w:r>
        <w:t>обогащенности</w:t>
      </w:r>
      <w:proofErr w:type="spellEnd"/>
      <w:r>
        <w:t xml:space="preserve"> городов и районов. Оно может отражать местные традиции, историю и идентичность сообщества. Поэтому многие города поддерживают искусство на улицах, создавая специальные места для уличных художников ил</w:t>
      </w:r>
      <w:r>
        <w:t>и фестивали уличного искусства.</w:t>
      </w:r>
    </w:p>
    <w:p w:rsidR="000C6D57" w:rsidRDefault="000C6D57" w:rsidP="000C6D57">
      <w:r>
        <w:t>Итак, уличное искусство является мощным средством трансформации публичного пространства. Оно привлекает внимание к важным общественным вопросам, обогащает культурную среду и делает города более живописными и уникальными. Уличное искусство оставляет след в памяти и сердцах людей, делая их города более вдохновляющими и интересными местами для проживания и посещения.</w:t>
      </w:r>
    </w:p>
    <w:p w:rsidR="000C6D57" w:rsidRDefault="000C6D57" w:rsidP="000C6D57">
      <w:r>
        <w:t xml:space="preserve">Кроме того, уличное искусство может стать мощным инструментом социальных изменений и </w:t>
      </w:r>
      <w:proofErr w:type="spellStart"/>
      <w:r>
        <w:t>активизма</w:t>
      </w:r>
      <w:proofErr w:type="spellEnd"/>
      <w:r>
        <w:t>. Многие художники используют свои произведения для привлечения внимания к социальным проблемам, таким как дискриминация, неравенство, экологические вопросы и многое другое. Эти искусственные интервенции в городской ландшафт стимулируют обсуждение и могут привести к коллективным дей</w:t>
      </w:r>
      <w:r>
        <w:t>ствиям и изменениям в обществе.</w:t>
      </w:r>
    </w:p>
    <w:p w:rsidR="000C6D57" w:rsidRDefault="000C6D57" w:rsidP="000C6D57">
      <w:r>
        <w:t>Уличное искусство также способствует туризму и развитию культурных маршрутов. Многие туристы специально посещают города и районы, где расположены знаменитые уличные произведения искусства. Это может способствовать развитию местного бизнеса, созданию новых рабочих мест и спосо</w:t>
      </w:r>
      <w:r>
        <w:t>бствовать экономическому росту.</w:t>
      </w:r>
    </w:p>
    <w:p w:rsidR="000C6D57" w:rsidRDefault="000C6D57" w:rsidP="000C6D57">
      <w:r>
        <w:t>Однако уличное искусство не всегда встречает одобрение со стороны властей или общества. Некоторые считают его формой вандализма или нарушением общественного порядка. В таких случаях возникают дебаты о том, что является искусством и какие виды уличного искусства допустимы в городской среде. Баланс между свободой художественного выражения и общественными интересами может быть сложным вопросом.</w:t>
      </w:r>
    </w:p>
    <w:p w:rsidR="000C6D57" w:rsidRPr="000C6D57" w:rsidRDefault="000C6D57" w:rsidP="000C6D57">
      <w:r>
        <w:lastRenderedPageBreak/>
        <w:t>В заключение, уличное искусство играет важную роль в трансформации публичного пространства, делая его более интересным и разнообразным. Это искусство имеет потенциал воздействия на общество, способствуя обсуждению важных тем и социальным изменениям. Оно также обогащает культурный ландшафт городов и может стать источником вдохновения для всех, кто встречает его на своем пути.</w:t>
      </w:r>
      <w:bookmarkEnd w:id="0"/>
    </w:p>
    <w:sectPr w:rsidR="000C6D57" w:rsidRPr="000C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E0"/>
    <w:rsid w:val="000C6D57"/>
    <w:rsid w:val="009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1D41"/>
  <w15:chartTrackingRefBased/>
  <w15:docId w15:val="{4FFD19EC-14C1-4216-89BB-2ACDA783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2023-11-03T12:11:00Z</dcterms:created>
  <dcterms:modified xsi:type="dcterms:W3CDTF">2023-11-03T12:13:00Z</dcterms:modified>
</cp:coreProperties>
</file>