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56" w:rsidRDefault="00795ED9" w:rsidP="00795ED9">
      <w:pPr>
        <w:pStyle w:val="1"/>
        <w:jc w:val="center"/>
      </w:pPr>
      <w:r w:rsidRPr="00795ED9">
        <w:t xml:space="preserve">Клиническое значение </w:t>
      </w:r>
      <w:proofErr w:type="spellStart"/>
      <w:r w:rsidRPr="00795ED9">
        <w:t>митохондриальных</w:t>
      </w:r>
      <w:proofErr w:type="spellEnd"/>
      <w:r w:rsidRPr="00795ED9">
        <w:t xml:space="preserve"> нарушений в кардиологии</w:t>
      </w:r>
    </w:p>
    <w:p w:rsidR="00795ED9" w:rsidRDefault="00795ED9" w:rsidP="00795ED9"/>
    <w:p w:rsidR="00795ED9" w:rsidRDefault="00795ED9" w:rsidP="00795ED9">
      <w:bookmarkStart w:id="0" w:name="_GoBack"/>
      <w:r>
        <w:t xml:space="preserve">Митохондрии - это органеллы, находящиеся внутри клеток и играющие ключевую роль в обеспечении энергией для организма. Они являются местом, где происходит процесс окислительного </w:t>
      </w:r>
      <w:proofErr w:type="spellStart"/>
      <w:r>
        <w:t>фосфорилирования</w:t>
      </w:r>
      <w:proofErr w:type="spellEnd"/>
      <w:r>
        <w:t xml:space="preserve">, в результате которого образуется </w:t>
      </w:r>
      <w:proofErr w:type="spellStart"/>
      <w:r>
        <w:t>аденозинтрифосфат</w:t>
      </w:r>
      <w:proofErr w:type="spellEnd"/>
      <w:r>
        <w:t xml:space="preserve"> (АТФ), основной источник энергии для клеток. Митохондрии также участвуют в регуляции </w:t>
      </w:r>
      <w:proofErr w:type="spellStart"/>
      <w:r>
        <w:t>апоптоза</w:t>
      </w:r>
      <w:proofErr w:type="spellEnd"/>
      <w:r>
        <w:t xml:space="preserve"> (программированной клеточной гибели) и во многих </w:t>
      </w:r>
      <w:r>
        <w:t>других биологических процессах.</w:t>
      </w:r>
    </w:p>
    <w:p w:rsidR="00795ED9" w:rsidRDefault="00795ED9" w:rsidP="00795ED9">
      <w:r>
        <w:t xml:space="preserve">В кардиологии, </w:t>
      </w:r>
      <w:proofErr w:type="spellStart"/>
      <w:r>
        <w:t>митохондриальные</w:t>
      </w:r>
      <w:proofErr w:type="spellEnd"/>
      <w:r>
        <w:t xml:space="preserve"> нарушения приобретают все большее клиническое значение. </w:t>
      </w:r>
      <w:proofErr w:type="spellStart"/>
      <w:r>
        <w:t>Митохондриальная</w:t>
      </w:r>
      <w:proofErr w:type="spellEnd"/>
      <w:r>
        <w:t xml:space="preserve"> дисфункция может привести к серьезным сердечным заболеваниям и иметь отрицательное</w:t>
      </w:r>
      <w:r>
        <w:t xml:space="preserve"> воздействие на функцию сердца.</w:t>
      </w:r>
    </w:p>
    <w:p w:rsidR="00795ED9" w:rsidRDefault="00795ED9" w:rsidP="00795ED9">
      <w:r>
        <w:t xml:space="preserve">Одним из основных механизмов, связанных с </w:t>
      </w:r>
      <w:proofErr w:type="spellStart"/>
      <w:r>
        <w:t>митохондриальными</w:t>
      </w:r>
      <w:proofErr w:type="spellEnd"/>
      <w:r>
        <w:t xml:space="preserve"> нарушениями, является накопление свободных радикалов и окислительный стресс. Это может повредить клетки сердца и способствовать развитию </w:t>
      </w:r>
      <w:proofErr w:type="spellStart"/>
      <w:r>
        <w:t>кардиомиопатий</w:t>
      </w:r>
      <w:proofErr w:type="spellEnd"/>
      <w:r>
        <w:t xml:space="preserve"> (поражение сердечной мышцы), аритмий (нарушения ритма сердца) и других сердечно-</w:t>
      </w:r>
      <w:r>
        <w:t>сосудистых проблем.</w:t>
      </w:r>
    </w:p>
    <w:p w:rsidR="00795ED9" w:rsidRDefault="00795ED9" w:rsidP="00795ED9">
      <w:r>
        <w:t xml:space="preserve">Другим важным аспектом является связь между </w:t>
      </w:r>
      <w:proofErr w:type="spellStart"/>
      <w:r>
        <w:t>митохондриальными</w:t>
      </w:r>
      <w:proofErr w:type="spellEnd"/>
      <w:r>
        <w:t xml:space="preserve"> нарушениями и наследственными кардиологическими заболеваниями. Многие генетические мутации могут привести к нарушениям функции митохондрий, что, в свою очередь, может вызват</w:t>
      </w:r>
      <w:r>
        <w:t>ь сердечные проблемы.</w:t>
      </w:r>
    </w:p>
    <w:p w:rsidR="00795ED9" w:rsidRDefault="00795ED9" w:rsidP="00795ED9">
      <w:r>
        <w:t xml:space="preserve">Диагностика </w:t>
      </w:r>
      <w:proofErr w:type="spellStart"/>
      <w:r>
        <w:t>митохондриальных</w:t>
      </w:r>
      <w:proofErr w:type="spellEnd"/>
      <w:r>
        <w:t xml:space="preserve"> нарушений включает в себя различные биохимические и генетические тесты, а также использование современных методов изображения, таких как магнитно-резонансная томография. Определение </w:t>
      </w:r>
      <w:proofErr w:type="spellStart"/>
      <w:r>
        <w:t>митохондриальных</w:t>
      </w:r>
      <w:proofErr w:type="spellEnd"/>
      <w:r>
        <w:t xml:space="preserve"> нарушений может помочь врачам лучше понять причины сердечных заболеваний у пациентов и выбрат</w:t>
      </w:r>
      <w:r>
        <w:t>ь наиболее эффективное лечение.</w:t>
      </w:r>
    </w:p>
    <w:p w:rsidR="00795ED9" w:rsidRDefault="00795ED9" w:rsidP="00795ED9">
      <w:r>
        <w:t xml:space="preserve">Лечение </w:t>
      </w:r>
      <w:proofErr w:type="spellStart"/>
      <w:r>
        <w:t>митохондриальных</w:t>
      </w:r>
      <w:proofErr w:type="spellEnd"/>
      <w:r>
        <w:t xml:space="preserve"> нарушений включает в себя использование антиоксидантов и других лекарственных препаратов, направленных на поддержание функции митохондрий. Также исследуются новые методы лечения, такие как трансплантация митохо</w:t>
      </w:r>
      <w:r>
        <w:t>ндрий и генетическая коррекция.</w:t>
      </w:r>
    </w:p>
    <w:p w:rsidR="00795ED9" w:rsidRDefault="00795ED9" w:rsidP="00795ED9">
      <w:r>
        <w:t xml:space="preserve">В целом, </w:t>
      </w:r>
      <w:proofErr w:type="spellStart"/>
      <w:r>
        <w:t>митохондриальные</w:t>
      </w:r>
      <w:proofErr w:type="spellEnd"/>
      <w:r>
        <w:t xml:space="preserve"> нарушения представляют собой важное направление исследований в сфере кардиологии, и их понимание может привести к разработке более эффективных методов диагностики и лечения сердечных заболеваний.</w:t>
      </w:r>
    </w:p>
    <w:p w:rsidR="00795ED9" w:rsidRDefault="00795ED9" w:rsidP="00795ED9">
      <w:r>
        <w:t xml:space="preserve">Клиническое значение </w:t>
      </w:r>
      <w:proofErr w:type="spellStart"/>
      <w:r>
        <w:t>митохондриальных</w:t>
      </w:r>
      <w:proofErr w:type="spellEnd"/>
      <w:r>
        <w:t xml:space="preserve"> нарушений в кардиологии также связано с их ролью в возникновении сосудистых заболеваний. Митохондрии играют важную роль в поддержании функции сосудистой эндотелия - клеток, облицовывающих внутреннюю поверхность кровеносных сосудов. Эндотелий играет ключевую роль в регуляции сосудистого тонуса, уровня артериального давления и восп</w:t>
      </w:r>
      <w:r>
        <w:t>алительных процессов в сосудах.</w:t>
      </w:r>
    </w:p>
    <w:p w:rsidR="00795ED9" w:rsidRDefault="00795ED9" w:rsidP="00795ED9">
      <w:proofErr w:type="spellStart"/>
      <w:r>
        <w:t>Митохондриальные</w:t>
      </w:r>
      <w:proofErr w:type="spellEnd"/>
      <w:r>
        <w:t xml:space="preserve"> нарушения могут вызвать дисфункцию эндотелия, что, в свою очередь, может привести к развитию атеросклероза (отложение жировых бляшек в сосудистой стенке), гипертонической болезни и другим сосудистым заболеваниям. Эти патологии могут увеличить риск сер</w:t>
      </w:r>
      <w:r>
        <w:t>дечных инфарктов и инсультов.</w:t>
      </w:r>
    </w:p>
    <w:p w:rsidR="00795ED9" w:rsidRDefault="00795ED9" w:rsidP="00795ED9">
      <w:r>
        <w:t xml:space="preserve">Современные исследования также указывают на связь между </w:t>
      </w:r>
      <w:proofErr w:type="spellStart"/>
      <w:r>
        <w:t>митохондриальными</w:t>
      </w:r>
      <w:proofErr w:type="spellEnd"/>
      <w:r>
        <w:t xml:space="preserve"> нарушениями и возрастом. С возрастом функция митохондрий может ухудшаться, что способствует более высокой частоте сердечно-сосудистых заболеваний у пожилых людей.</w:t>
      </w:r>
    </w:p>
    <w:p w:rsidR="00795ED9" w:rsidRPr="00795ED9" w:rsidRDefault="00795ED9" w:rsidP="00795ED9">
      <w:r>
        <w:lastRenderedPageBreak/>
        <w:t xml:space="preserve">Таким образом, </w:t>
      </w:r>
      <w:proofErr w:type="spellStart"/>
      <w:r>
        <w:t>митохондриальные</w:t>
      </w:r>
      <w:proofErr w:type="spellEnd"/>
      <w:r>
        <w:t xml:space="preserve"> нарушения имеют важное клиническое значение в кардиологии, как фактор, влияющий на развитие сердечных и сосудистых заболеваний. Исследования в этой области продолжаются, и более глубокое понимание механизмов </w:t>
      </w:r>
      <w:proofErr w:type="spellStart"/>
      <w:r>
        <w:t>митохондриальной</w:t>
      </w:r>
      <w:proofErr w:type="spellEnd"/>
      <w:r>
        <w:t xml:space="preserve"> дисфункции может привести к разработке новых методов профилактики и лечения кардиологических заболеваний.</w:t>
      </w:r>
      <w:bookmarkEnd w:id="0"/>
    </w:p>
    <w:sectPr w:rsidR="00795ED9" w:rsidRPr="0079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56"/>
    <w:rsid w:val="00795ED9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14C6"/>
  <w15:chartTrackingRefBased/>
  <w15:docId w15:val="{9028C8B9-F2B4-4B0F-AF6B-3FE5C5B9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2023-11-04T13:01:00Z</dcterms:created>
  <dcterms:modified xsi:type="dcterms:W3CDTF">2023-11-04T13:02:00Z</dcterms:modified>
</cp:coreProperties>
</file>