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37" w:rsidRDefault="004E1484" w:rsidP="004E1484">
      <w:pPr>
        <w:pStyle w:val="1"/>
        <w:jc w:val="center"/>
      </w:pPr>
      <w:proofErr w:type="spellStart"/>
      <w:r w:rsidRPr="004E1484">
        <w:t>Нейрокардиология</w:t>
      </w:r>
      <w:proofErr w:type="spellEnd"/>
      <w:r>
        <w:t>:</w:t>
      </w:r>
      <w:r w:rsidRPr="004E1484">
        <w:t xml:space="preserve"> связь сердечно-сосудистой системы с нервной системой</w:t>
      </w:r>
    </w:p>
    <w:p w:rsidR="004E1484" w:rsidRDefault="004E1484" w:rsidP="004E1484"/>
    <w:p w:rsidR="004E1484" w:rsidRDefault="004E1484" w:rsidP="004E1484">
      <w:bookmarkStart w:id="0" w:name="_GoBack"/>
      <w:proofErr w:type="spellStart"/>
      <w:r>
        <w:t>Нейрокардиология</w:t>
      </w:r>
      <w:proofErr w:type="spellEnd"/>
      <w:r>
        <w:t xml:space="preserve"> представляет собой интересную и важную область кардиологии, изучающую взаимосвязь между сердечно-сосудистой системой и нервной системой. Эта взаимосвязь является сложной и многоаспектной, и исследования в этой области позволяют лучше понять, как нервная система влияет на работу сердца и сосудов, а также какие механизмы лежат в основе сердечных заболеваний, вызванн</w:t>
      </w:r>
      <w:r>
        <w:t>ых дисфункцией нервной системы.</w:t>
      </w:r>
    </w:p>
    <w:p w:rsidR="004E1484" w:rsidRDefault="004E1484" w:rsidP="004E1484">
      <w:r>
        <w:t xml:space="preserve">Одним из важных аспектов </w:t>
      </w:r>
      <w:proofErr w:type="spellStart"/>
      <w:r>
        <w:t>нейрокардиологии</w:t>
      </w:r>
      <w:proofErr w:type="spellEnd"/>
      <w:r>
        <w:t xml:space="preserve"> является исследование автономной нервной системы и ее влияния на сердечный ритм и кровяное давление. Симпатическая и парасимпатическая ветви этой системы регулируют сердечную деятельность и сосудистый тонус. Нарушения баланса между этими ветвями могут привести к се</w:t>
      </w:r>
      <w:r>
        <w:t>рдечным аритмиям и гипертензии.</w:t>
      </w:r>
    </w:p>
    <w:p w:rsidR="004E1484" w:rsidRDefault="004E1484" w:rsidP="004E1484">
      <w:proofErr w:type="spellStart"/>
      <w:r>
        <w:t>Нейрокардиологические</w:t>
      </w:r>
      <w:proofErr w:type="spellEnd"/>
      <w:r>
        <w:t xml:space="preserve"> исследования также обращают внимание на важную роль стресса и психоэмоционального состояния в развитии сердечно-сосудистых заболеваний. Стрессовые ситуации могут вызывать изменения в сердечном ритме и приводить к развитию аритмий. Психоэмоциональное напряжение также может способствовать г</w:t>
      </w:r>
      <w:r>
        <w:t>ипертонии и даже атеросклерозу.</w:t>
      </w:r>
    </w:p>
    <w:p w:rsidR="004E1484" w:rsidRDefault="004E1484" w:rsidP="004E1484">
      <w:r>
        <w:t xml:space="preserve">Другой аспект </w:t>
      </w:r>
      <w:proofErr w:type="spellStart"/>
      <w:r>
        <w:t>нейрокардиологии</w:t>
      </w:r>
      <w:proofErr w:type="spellEnd"/>
      <w:r>
        <w:t xml:space="preserve"> связан с исследованием нейрогуморальных механизмов, таких как система регуляции адреналина и норадреналина. Эти </w:t>
      </w:r>
      <w:proofErr w:type="spellStart"/>
      <w:r>
        <w:t>нейромедиаторы</w:t>
      </w:r>
      <w:proofErr w:type="spellEnd"/>
      <w:r>
        <w:t xml:space="preserve"> оказывают сильное воздействие на сердечно-сосудистую систему и могут вызывать изменения в серде</w:t>
      </w:r>
      <w:r>
        <w:t>чном ритме и сосудистом тонусе.</w:t>
      </w:r>
    </w:p>
    <w:p w:rsidR="004E1484" w:rsidRDefault="004E1484" w:rsidP="004E1484">
      <w:r>
        <w:t xml:space="preserve">Исследования в </w:t>
      </w:r>
      <w:proofErr w:type="spellStart"/>
      <w:r>
        <w:t>нейрокардиологии</w:t>
      </w:r>
      <w:proofErr w:type="spellEnd"/>
      <w:r>
        <w:t xml:space="preserve"> помогают расширить наши знания о том, как нервная система взаимодействует с сердцем и сосудами, и способствуют разработке новых методов лечения и профилактики сердечно-сосудистых заболеваний. Таким образом, </w:t>
      </w:r>
      <w:proofErr w:type="spellStart"/>
      <w:r>
        <w:t>нейрокардиология</w:t>
      </w:r>
      <w:proofErr w:type="spellEnd"/>
      <w:r>
        <w:t xml:space="preserve"> играет важную роль в современной кардиологии и может помочь улучшить диагностику и лечение сердечных заболеваний.</w:t>
      </w:r>
    </w:p>
    <w:p w:rsidR="004E1484" w:rsidRDefault="004E1484" w:rsidP="004E1484">
      <w:r>
        <w:t xml:space="preserve">Важным направлением исследований в </w:t>
      </w:r>
      <w:proofErr w:type="spellStart"/>
      <w:r>
        <w:t>нейрокардиологии</w:t>
      </w:r>
      <w:proofErr w:type="spellEnd"/>
      <w:r>
        <w:t xml:space="preserve"> является изучение взаимосвязи между сердечно-сосудистыми заболеваниями и заболеваниями нервной системы. Например, неконтролируемое артериальное давление может оказывать отрицательное воздействие на состояние мозга и способствовать развитию цереброваскулярных заболеваний, таких как инсульт. Это подчеркивает важность комплексного подхода к лечению и профилактике сердечно-сосудистых заболеваний, включая надлежащее управление факторами риска и поддержание нервно</w:t>
      </w:r>
      <w:r>
        <w:t>й системы в здоровом состоянии.</w:t>
      </w:r>
    </w:p>
    <w:p w:rsidR="004E1484" w:rsidRDefault="004E1484" w:rsidP="004E1484">
      <w:r>
        <w:t xml:space="preserve">Кроме того, </w:t>
      </w:r>
      <w:proofErr w:type="spellStart"/>
      <w:r>
        <w:t>нейрокардиология</w:t>
      </w:r>
      <w:proofErr w:type="spellEnd"/>
      <w:r>
        <w:t xml:space="preserve"> также имеет практическое применение в области лечения сердечных аритмий. Исследования показывают, что некоторые формы аритмий могут быть связаны с нарушениями в нервной системе, и терапия, направленная на коррекцию этой дисфункции, м</w:t>
      </w:r>
      <w:r>
        <w:t>ожет помочь в контроле аритмий.</w:t>
      </w:r>
    </w:p>
    <w:p w:rsidR="004E1484" w:rsidRDefault="004E1484" w:rsidP="004E1484">
      <w:proofErr w:type="spellStart"/>
      <w:r>
        <w:t>Нейрокардиология</w:t>
      </w:r>
      <w:proofErr w:type="spellEnd"/>
      <w:r>
        <w:t xml:space="preserve"> также важна для понимания влияния нервной системы на восстановление после сердечных операций и инфарктов миокарда. Психологические аспекты и психосоциальное состояние пациентов могут оказывать существенное воздействие на их способность адаптироваться к новым условиям и соб</w:t>
      </w:r>
      <w:r>
        <w:t>людать рекомендации по лечению.</w:t>
      </w:r>
    </w:p>
    <w:p w:rsidR="004E1484" w:rsidRPr="004E1484" w:rsidRDefault="004E1484" w:rsidP="004E1484">
      <w:r>
        <w:t xml:space="preserve">В итоге, </w:t>
      </w:r>
      <w:proofErr w:type="spellStart"/>
      <w:r>
        <w:t>нейрокардиология</w:t>
      </w:r>
      <w:proofErr w:type="spellEnd"/>
      <w:r>
        <w:t xml:space="preserve"> является важным перекрестком между кардиологией и неврологией, исследующим взаимодействие между сердечно-сосудистой и нервной системами. Эта область </w:t>
      </w:r>
      <w:r>
        <w:lastRenderedPageBreak/>
        <w:t xml:space="preserve">науки и медицины продолжает развиваться, и новые открытия в </w:t>
      </w:r>
      <w:proofErr w:type="spellStart"/>
      <w:r>
        <w:t>нейрокардиологии</w:t>
      </w:r>
      <w:proofErr w:type="spellEnd"/>
      <w:r>
        <w:t xml:space="preserve"> могут привести к улучшению диагностики, лечения и профилактики сердечно-сосудистых заболеваний, увеличивая шансы пациентов на долгую и здоровую жизнь.</w:t>
      </w:r>
      <w:bookmarkEnd w:id="0"/>
    </w:p>
    <w:sectPr w:rsidR="004E1484" w:rsidRPr="004E1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37"/>
    <w:rsid w:val="004E1484"/>
    <w:rsid w:val="00AA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C483"/>
  <w15:chartTrackingRefBased/>
  <w15:docId w15:val="{FEF82AAC-375A-4092-9F71-51EA9F39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14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4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2023-11-04T13:15:00Z</dcterms:created>
  <dcterms:modified xsi:type="dcterms:W3CDTF">2023-11-04T13:17:00Z</dcterms:modified>
</cp:coreProperties>
</file>